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15A361B4" w:rsidR="00244CFA" w:rsidRPr="006526B1" w:rsidRDefault="00772A89" w:rsidP="00772A89">
      <w:pPr>
        <w:pStyle w:val="Heading1"/>
        <w:rPr>
          <w:lang w:val="bg-BG"/>
        </w:rPr>
      </w:pPr>
      <w:r w:rsidRPr="006526B1">
        <w:rPr>
          <w:lang w:val="bg-BG"/>
        </w:rPr>
        <w:t xml:space="preserve">CODE@BURGAS 2026, ГРУПА </w:t>
      </w:r>
      <w:r w:rsidR="002B6B34">
        <w:t>C</w:t>
      </w:r>
      <w:r w:rsidRPr="006526B1">
        <w:rPr>
          <w:lang w:val="bg-BG"/>
        </w:rPr>
        <w:t xml:space="preserve">, ЗАДАЧА </w:t>
      </w:r>
      <w:r w:rsidR="002B6B34">
        <w:t>D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</w:r>
      <w:r w:rsidR="002B6B34" w:rsidRPr="002B6B34">
        <w:rPr>
          <w:lang w:val="bg-BG"/>
        </w:rPr>
        <w:t>ЛАБИРИНТ С ПАМЕТ, ТЕЛЕПОРТИ И ЦЕНА</w:t>
      </w:r>
    </w:p>
    <w:p w14:paraId="0A0FD30A" w14:textId="15ABD57A" w:rsidR="00976D96" w:rsidRPr="00976D96" w:rsidRDefault="00976D96" w:rsidP="00976D96">
      <w:pPr>
        <w:spacing w:before="120" w:after="0"/>
        <w:jc w:val="both"/>
        <w:rPr>
          <w:rFonts w:ascii="Aptos" w:hAnsi="Aptos"/>
          <w:lang w:val="bg-BG"/>
        </w:rPr>
      </w:pPr>
      <w:r>
        <w:rPr>
          <w:rFonts w:ascii="Aptos" w:hAnsi="Aptos"/>
          <w:lang w:val="bg-BG"/>
        </w:rPr>
        <w:t>В</w:t>
      </w:r>
      <w:r w:rsidRPr="00976D96">
        <w:rPr>
          <w:rFonts w:ascii="Aptos" w:hAnsi="Aptos"/>
          <w:lang w:val="bg-BG"/>
        </w:rPr>
        <w:t>ие сте в лабиринт с размери n x m и трябва да намерите най-евтиния път от началната клетка (0,0) до крайната клетка (n-1,m-1).</w:t>
      </w:r>
      <w:r>
        <w:rPr>
          <w:rFonts w:ascii="Aptos" w:hAnsi="Aptos"/>
          <w:lang w:val="bg-BG"/>
        </w:rPr>
        <w:t xml:space="preserve"> </w:t>
      </w:r>
      <w:r w:rsidRPr="00976D96">
        <w:rPr>
          <w:rFonts w:ascii="Aptos" w:hAnsi="Aptos"/>
          <w:lang w:val="bg-BG"/>
        </w:rPr>
        <w:t xml:space="preserve">Лабиринтът е представен като двумерен масив със следните стойности: </w:t>
      </w:r>
    </w:p>
    <w:p w14:paraId="0F609A6E" w14:textId="5B888B6D" w:rsidR="00976D96" w:rsidRPr="00976D96" w:rsidRDefault="00976D96" w:rsidP="00976D96">
      <w:pPr>
        <w:pStyle w:val="ListParagraph"/>
        <w:numPr>
          <w:ilvl w:val="0"/>
          <w:numId w:val="5"/>
        </w:numPr>
        <w:spacing w:before="120" w:after="0"/>
        <w:jc w:val="both"/>
        <w:rPr>
          <w:rFonts w:ascii="Aptos" w:hAnsi="Aptos"/>
          <w:lang w:val="bg-BG"/>
        </w:rPr>
      </w:pPr>
      <w:r w:rsidRPr="00976D96">
        <w:rPr>
          <w:rFonts w:ascii="Aptos" w:hAnsi="Aptos"/>
          <w:lang w:val="bg-BG"/>
        </w:rPr>
        <w:t xml:space="preserve">стойност -1 означава стена (непроходимо поле) </w:t>
      </w:r>
    </w:p>
    <w:p w14:paraId="1578C923" w14:textId="220F5B5C" w:rsidR="00976D96" w:rsidRPr="00976D96" w:rsidRDefault="00976D96" w:rsidP="00976D96">
      <w:pPr>
        <w:pStyle w:val="ListParagraph"/>
        <w:numPr>
          <w:ilvl w:val="0"/>
          <w:numId w:val="5"/>
        </w:numPr>
        <w:spacing w:before="120" w:after="0"/>
        <w:jc w:val="both"/>
        <w:rPr>
          <w:rFonts w:ascii="Aptos" w:hAnsi="Aptos"/>
          <w:lang w:val="bg-BG"/>
        </w:rPr>
      </w:pPr>
      <w:r w:rsidRPr="00976D96">
        <w:rPr>
          <w:rFonts w:ascii="Aptos" w:hAnsi="Aptos"/>
          <w:lang w:val="bg-BG"/>
        </w:rPr>
        <w:t xml:space="preserve">стойност 0 означава свободно поле с цена 1 </w:t>
      </w:r>
    </w:p>
    <w:p w14:paraId="1ABCD918" w14:textId="0833DC74" w:rsidR="00976D96" w:rsidRPr="00976D96" w:rsidRDefault="00976D96" w:rsidP="00976D96">
      <w:pPr>
        <w:pStyle w:val="ListParagraph"/>
        <w:numPr>
          <w:ilvl w:val="0"/>
          <w:numId w:val="5"/>
        </w:numPr>
        <w:spacing w:before="120" w:after="0"/>
        <w:jc w:val="both"/>
        <w:rPr>
          <w:rFonts w:ascii="Aptos" w:hAnsi="Aptos"/>
          <w:lang w:val="bg-BG"/>
        </w:rPr>
      </w:pPr>
      <w:r w:rsidRPr="00976D96">
        <w:rPr>
          <w:rFonts w:ascii="Aptos" w:hAnsi="Aptos"/>
          <w:lang w:val="bg-BG"/>
        </w:rPr>
        <w:t xml:space="preserve">положително число k означава поле с цена k </w:t>
      </w:r>
    </w:p>
    <w:p w14:paraId="2FD6E967" w14:textId="2B0A994B" w:rsidR="00976D96" w:rsidRPr="00976D96" w:rsidRDefault="00976D96" w:rsidP="00976D96">
      <w:pPr>
        <w:pStyle w:val="ListParagraph"/>
        <w:numPr>
          <w:ilvl w:val="0"/>
          <w:numId w:val="5"/>
        </w:numPr>
        <w:spacing w:before="120" w:after="0"/>
        <w:jc w:val="both"/>
        <w:rPr>
          <w:rFonts w:ascii="Aptos" w:hAnsi="Aptos"/>
          <w:lang w:val="bg-BG"/>
        </w:rPr>
      </w:pPr>
      <w:r w:rsidRPr="00976D96">
        <w:rPr>
          <w:rFonts w:ascii="Aptos" w:hAnsi="Aptos"/>
          <w:lang w:val="bg-BG"/>
        </w:rPr>
        <w:t xml:space="preserve">стойност -2 означава телепорт </w:t>
      </w:r>
    </w:p>
    <w:p w14:paraId="554A9C8D" w14:textId="1BB067D7" w:rsidR="00976D96" w:rsidRPr="00976D96" w:rsidRDefault="00976D96" w:rsidP="00976D96">
      <w:pPr>
        <w:spacing w:before="120" w:after="0"/>
        <w:jc w:val="both"/>
        <w:rPr>
          <w:rFonts w:ascii="Aptos" w:hAnsi="Aptos"/>
          <w:lang w:val="bg-BG"/>
        </w:rPr>
      </w:pPr>
      <w:r w:rsidRPr="00976D96">
        <w:rPr>
          <w:rFonts w:ascii="Aptos" w:hAnsi="Aptos"/>
          <w:lang w:val="bg-BG"/>
        </w:rPr>
        <w:t xml:space="preserve">Позволени са движения в четири посоки: нагоре (U), надолу (D), наляво (L) и надясно (R). Ако стъпите върху телепорт, можете да се преместите до всеки друг телепорт в лабиринта без допълнителна цена (само цената за влизане в клетката се заплаща). Не можете да посещавате една и съща клетка повече от веднъж. Целта е да намерите път с минимална обща цена. </w:t>
      </w:r>
    </w:p>
    <w:p w14:paraId="1D761BE2" w14:textId="18BF51F1" w:rsidR="00976D96" w:rsidRPr="00976D96" w:rsidRDefault="00976D96" w:rsidP="00976D96">
      <w:pPr>
        <w:spacing w:before="120" w:after="0"/>
        <w:jc w:val="both"/>
        <w:rPr>
          <w:rFonts w:ascii="Aptos" w:hAnsi="Aptos"/>
          <w:b/>
          <w:bCs/>
        </w:rPr>
      </w:pPr>
      <w:r w:rsidRPr="00976D96">
        <w:rPr>
          <w:rFonts w:ascii="Aptos" w:hAnsi="Aptos"/>
          <w:b/>
          <w:bCs/>
          <w:lang w:val="bg-BG"/>
        </w:rPr>
        <w:t>Ограничения</w:t>
      </w:r>
      <w:r w:rsidRPr="00976D96">
        <w:rPr>
          <w:rFonts w:ascii="Aptos" w:hAnsi="Aptos"/>
          <w:b/>
          <w:bCs/>
        </w:rPr>
        <w:t>:</w:t>
      </w:r>
    </w:p>
    <w:p w14:paraId="7504C47A" w14:textId="52280D1F" w:rsidR="00976D96" w:rsidRPr="0086625C" w:rsidRDefault="00976D96" w:rsidP="0086625C">
      <w:pPr>
        <w:spacing w:after="0"/>
        <w:jc w:val="both"/>
        <w:rPr>
          <w:rFonts w:ascii="Aptos" w:hAnsi="Aptos"/>
          <w:lang w:val="bg-BG"/>
        </w:rPr>
      </w:pPr>
      <w:r w:rsidRPr="00976D96">
        <w:rPr>
          <w:rFonts w:ascii="Aptos" w:hAnsi="Aptos"/>
          <w:lang w:val="bg-BG"/>
        </w:rPr>
        <w:t>1 ≤ n, m ≤ 200</w:t>
      </w:r>
      <w:r w:rsidRPr="006526B1">
        <w:rPr>
          <w:rFonts w:ascii="Aptos" w:hAnsi="Aptos"/>
          <w:lang w:val="bg-BG"/>
        </w:rPr>
        <w:t xml:space="preserve">. </w:t>
      </w:r>
    </w:p>
    <w:p w14:paraId="52F27F12" w14:textId="3305ECDB" w:rsidR="00976D96" w:rsidRPr="00976D96" w:rsidRDefault="00976D96" w:rsidP="00976D96">
      <w:pPr>
        <w:spacing w:before="120" w:after="0"/>
        <w:jc w:val="both"/>
        <w:rPr>
          <w:rFonts w:ascii="Aptos" w:hAnsi="Aptos"/>
          <w:b/>
          <w:bCs/>
        </w:rPr>
      </w:pPr>
      <w:r w:rsidRPr="00976D96">
        <w:rPr>
          <w:rFonts w:ascii="Aptos" w:hAnsi="Aptos"/>
          <w:b/>
          <w:bCs/>
          <w:lang w:val="bg-BG"/>
        </w:rPr>
        <w:t>Вход</w:t>
      </w:r>
      <w:r w:rsidRPr="00976D96">
        <w:rPr>
          <w:rFonts w:ascii="Aptos" w:hAnsi="Aptos"/>
          <w:b/>
          <w:bCs/>
        </w:rPr>
        <w:t>:</w:t>
      </w:r>
    </w:p>
    <w:p w14:paraId="6573D97D" w14:textId="2EDAB1C6" w:rsidR="00976D96" w:rsidRPr="00976D96" w:rsidRDefault="00492874" w:rsidP="0086625C">
      <w:pPr>
        <w:spacing w:after="0"/>
        <w:jc w:val="both"/>
        <w:rPr>
          <w:rFonts w:ascii="Aptos" w:hAnsi="Aptos"/>
          <w:lang w:val="bg-BG"/>
        </w:rPr>
      </w:pPr>
      <w:r w:rsidRPr="00492874">
        <w:rPr>
          <w:rFonts w:ascii="Aptos" w:hAnsi="Aptos"/>
          <w:lang w:val="bg-BG"/>
        </w:rPr>
        <w:t>На първия ред на стандартния вход се въвеждат две цели числа n и m — съответно броят на редовете и колоните на лабиринта.</w:t>
      </w:r>
      <w:r w:rsidR="0086625C">
        <w:rPr>
          <w:rFonts w:ascii="Aptos" w:hAnsi="Aptos"/>
          <w:lang w:val="bg-BG"/>
        </w:rPr>
        <w:t xml:space="preserve"> </w:t>
      </w:r>
      <w:r w:rsidRPr="00492874">
        <w:rPr>
          <w:rFonts w:ascii="Aptos" w:hAnsi="Aptos"/>
          <w:lang w:val="bg-BG"/>
        </w:rPr>
        <w:t>Следват n реда, всеки съдържащ по m цели числа, които описват клетките на лабиринта.</w:t>
      </w:r>
      <w:r w:rsidR="0086625C">
        <w:rPr>
          <w:rFonts w:ascii="Aptos" w:hAnsi="Aptos"/>
          <w:lang w:val="bg-BG"/>
        </w:rPr>
        <w:t xml:space="preserve"> </w:t>
      </w:r>
      <w:r w:rsidRPr="00492874">
        <w:rPr>
          <w:rFonts w:ascii="Aptos" w:hAnsi="Aptos"/>
          <w:lang w:val="bg-BG"/>
        </w:rPr>
        <w:t>Всяко число може да има една от следните стойности:</w:t>
      </w:r>
      <w:r w:rsidR="0086625C">
        <w:rPr>
          <w:rFonts w:ascii="Aptos" w:hAnsi="Aptos"/>
          <w:lang w:val="bg-BG"/>
        </w:rPr>
        <w:t xml:space="preserve"> </w:t>
      </w:r>
      <w:r w:rsidRPr="0086625C">
        <w:rPr>
          <w:rFonts w:ascii="Aptos" w:hAnsi="Aptos"/>
          <w:lang w:val="bg-BG"/>
        </w:rPr>
        <w:t>-1 — клетката е стена и не може да бъде премината;</w:t>
      </w:r>
      <w:r w:rsidR="0086625C" w:rsidRPr="0086625C">
        <w:rPr>
          <w:rFonts w:ascii="Aptos" w:hAnsi="Aptos"/>
          <w:lang w:val="bg-BG"/>
        </w:rPr>
        <w:t xml:space="preserve"> </w:t>
      </w:r>
      <w:r w:rsidRPr="0086625C">
        <w:rPr>
          <w:rFonts w:ascii="Aptos" w:hAnsi="Aptos"/>
          <w:lang w:val="bg-BG"/>
        </w:rPr>
        <w:t>0 — свободна клетка с цена за преминаване 1;</w:t>
      </w:r>
      <w:r w:rsidR="0086625C">
        <w:rPr>
          <w:rFonts w:ascii="Aptos" w:hAnsi="Aptos"/>
          <w:lang w:val="bg-BG"/>
        </w:rPr>
        <w:t xml:space="preserve"> </w:t>
      </w:r>
      <w:r w:rsidRPr="00492874">
        <w:rPr>
          <w:rFonts w:ascii="Aptos" w:hAnsi="Aptos"/>
          <w:lang w:val="bg-BG"/>
        </w:rPr>
        <w:t>положително цяло число k — клетка с цена за преминаване k;</w:t>
      </w:r>
      <w:r w:rsidR="0086625C">
        <w:rPr>
          <w:rFonts w:ascii="Aptos" w:hAnsi="Aptos"/>
          <w:lang w:val="bg-BG"/>
        </w:rPr>
        <w:t xml:space="preserve"> </w:t>
      </w:r>
      <w:r w:rsidRPr="00492874">
        <w:rPr>
          <w:rFonts w:ascii="Aptos" w:hAnsi="Aptos"/>
          <w:lang w:val="bg-BG"/>
        </w:rPr>
        <w:t>-2 — клетка, представляваща телепорт.</w:t>
      </w:r>
      <w:r w:rsidR="0086625C">
        <w:rPr>
          <w:rFonts w:ascii="Aptos" w:hAnsi="Aptos"/>
          <w:lang w:val="bg-BG"/>
        </w:rPr>
        <w:t xml:space="preserve"> </w:t>
      </w:r>
      <w:r w:rsidRPr="00492874">
        <w:rPr>
          <w:rFonts w:ascii="Aptos" w:hAnsi="Aptos"/>
          <w:lang w:val="bg-BG"/>
        </w:rPr>
        <w:t>Началната позиция винаги е в клетката (0, 0), а крайната позиция — в клетката (n-1, m-1).</w:t>
      </w:r>
    </w:p>
    <w:p w14:paraId="286B75F1" w14:textId="435C7838" w:rsidR="00976D96" w:rsidRPr="00976D96" w:rsidRDefault="00976D96" w:rsidP="00976D96">
      <w:pPr>
        <w:spacing w:before="120" w:after="0"/>
        <w:jc w:val="both"/>
        <w:rPr>
          <w:rFonts w:ascii="Aptos" w:hAnsi="Aptos"/>
          <w:b/>
          <w:bCs/>
        </w:rPr>
      </w:pPr>
      <w:r w:rsidRPr="00976D96">
        <w:rPr>
          <w:rFonts w:ascii="Aptos" w:hAnsi="Aptos"/>
          <w:b/>
          <w:bCs/>
          <w:lang w:val="bg-BG"/>
        </w:rPr>
        <w:t>Изход</w:t>
      </w:r>
      <w:r w:rsidRPr="00976D96">
        <w:rPr>
          <w:rFonts w:ascii="Aptos" w:hAnsi="Aptos"/>
          <w:b/>
          <w:bCs/>
        </w:rPr>
        <w:t>:</w:t>
      </w:r>
    </w:p>
    <w:p w14:paraId="49C90A83" w14:textId="409FF3D8" w:rsidR="00976D96" w:rsidRPr="00976D96" w:rsidRDefault="0086625C" w:rsidP="0086625C">
      <w:pPr>
        <w:spacing w:after="0"/>
        <w:jc w:val="both"/>
        <w:rPr>
          <w:rFonts w:ascii="Aptos" w:hAnsi="Aptos"/>
          <w:lang w:val="bg-BG"/>
        </w:rPr>
      </w:pPr>
      <w:r w:rsidRPr="0086625C">
        <w:rPr>
          <w:rFonts w:ascii="Aptos" w:hAnsi="Aptos"/>
          <w:lang w:val="bg-BG"/>
        </w:rPr>
        <w:t>Ако съществува път от началната до крайната клетка, изведете този път като последователност от символи:</w:t>
      </w:r>
      <w:r>
        <w:rPr>
          <w:rFonts w:ascii="Aptos" w:hAnsi="Aptos"/>
          <w:lang w:val="bg-BG"/>
        </w:rPr>
        <w:t xml:space="preserve"> </w:t>
      </w:r>
      <w:r w:rsidRPr="0086625C">
        <w:rPr>
          <w:rFonts w:ascii="Aptos" w:hAnsi="Aptos"/>
          <w:lang w:val="bg-BG"/>
        </w:rPr>
        <w:t>U — движение нагоре</w:t>
      </w:r>
      <w:r>
        <w:rPr>
          <w:rFonts w:ascii="Aptos" w:hAnsi="Aptos"/>
          <w:lang w:val="bg-BG"/>
        </w:rPr>
        <w:t xml:space="preserve">, </w:t>
      </w:r>
      <w:r w:rsidRPr="0086625C">
        <w:rPr>
          <w:rFonts w:ascii="Aptos" w:hAnsi="Aptos"/>
          <w:lang w:val="bg-BG"/>
        </w:rPr>
        <w:t>D — движение надолу</w:t>
      </w:r>
      <w:r>
        <w:rPr>
          <w:rFonts w:ascii="Aptos" w:hAnsi="Aptos"/>
          <w:lang w:val="bg-BG"/>
        </w:rPr>
        <w:t xml:space="preserve">, </w:t>
      </w:r>
      <w:r w:rsidRPr="0086625C">
        <w:rPr>
          <w:rFonts w:ascii="Aptos" w:hAnsi="Aptos"/>
          <w:lang w:val="bg-BG"/>
        </w:rPr>
        <w:t>L — движение наляво</w:t>
      </w:r>
      <w:r>
        <w:rPr>
          <w:rFonts w:ascii="Aptos" w:hAnsi="Aptos"/>
          <w:lang w:val="bg-BG"/>
        </w:rPr>
        <w:t xml:space="preserve"> и </w:t>
      </w:r>
      <w:r w:rsidRPr="0086625C">
        <w:rPr>
          <w:rFonts w:ascii="Aptos" w:hAnsi="Aptos"/>
          <w:lang w:val="bg-BG"/>
        </w:rPr>
        <w:t>R — движение надясно</w:t>
      </w:r>
      <w:r>
        <w:rPr>
          <w:rFonts w:ascii="Aptos" w:hAnsi="Aptos"/>
          <w:lang w:val="bg-BG"/>
        </w:rPr>
        <w:t xml:space="preserve">. </w:t>
      </w:r>
      <w:r w:rsidRPr="0086625C">
        <w:rPr>
          <w:rFonts w:ascii="Aptos" w:hAnsi="Aptos"/>
          <w:lang w:val="bg-BG"/>
        </w:rPr>
        <w:t>Пътят трябва да е с минимална обща цена.</w:t>
      </w:r>
      <w:r>
        <w:rPr>
          <w:rFonts w:ascii="Aptos" w:hAnsi="Aptos"/>
          <w:lang w:val="bg-BG"/>
        </w:rPr>
        <w:t xml:space="preserve"> </w:t>
      </w:r>
      <w:r w:rsidRPr="0086625C">
        <w:rPr>
          <w:rFonts w:ascii="Aptos" w:hAnsi="Aptos"/>
          <w:lang w:val="bg-BG"/>
        </w:rPr>
        <w:t>Ако не съществува такъв път, изведете:</w:t>
      </w:r>
      <w:r>
        <w:rPr>
          <w:rFonts w:ascii="Aptos" w:hAnsi="Aptos"/>
          <w:lang w:val="bg-BG"/>
        </w:rPr>
        <w:t xml:space="preserve"> </w:t>
      </w:r>
      <w:r w:rsidRPr="0086625C">
        <w:rPr>
          <w:rFonts w:ascii="Aptos" w:hAnsi="Aptos"/>
          <w:lang w:val="bg-BG"/>
        </w:rPr>
        <w:t>NO SOLUTION</w:t>
      </w:r>
      <w:r w:rsidR="00976D96" w:rsidRPr="00976D96">
        <w:rPr>
          <w:rFonts w:ascii="Aptos" w:hAnsi="Aptos"/>
          <w:lang w:val="bg-BG"/>
        </w:rPr>
        <w:t xml:space="preserve"> </w:t>
      </w:r>
    </w:p>
    <w:p w14:paraId="510C73B3" w14:textId="6ED93263" w:rsidR="006B0E72" w:rsidRDefault="006B0E72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0733F20B" w14:textId="77777777" w:rsidR="006B0E72" w:rsidRPr="006B0E72" w:rsidRDefault="006B0E72" w:rsidP="006526B1">
      <w:pPr>
        <w:spacing w:before="120" w:after="0"/>
        <w:jc w:val="both"/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3D04EA02" w:rsidR="00772A89" w:rsidRPr="00976D96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вход</w:t>
            </w:r>
            <w:r w:rsidR="006526B1">
              <w:rPr>
                <w:lang w:val="bg-BG"/>
              </w:rPr>
              <w:t xml:space="preserve"> </w:t>
            </w:r>
          </w:p>
        </w:tc>
        <w:tc>
          <w:tcPr>
            <w:tcW w:w="4508" w:type="dxa"/>
          </w:tcPr>
          <w:p w14:paraId="23717634" w14:textId="0092292B" w:rsidR="00772A89" w:rsidRPr="00976D96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изход</w:t>
            </w:r>
            <w:r w:rsidR="006526B1">
              <w:rPr>
                <w:lang w:val="bg-BG"/>
              </w:rPr>
              <w:t xml:space="preserve"> </w:t>
            </w:r>
          </w:p>
        </w:tc>
      </w:tr>
      <w:tr w:rsidR="00772A89" w:rsidRPr="006526B1" w14:paraId="5783669D" w14:textId="77777777" w:rsidTr="006526B1">
        <w:trPr>
          <w:trHeight w:val="1709"/>
        </w:trPr>
        <w:tc>
          <w:tcPr>
            <w:tcW w:w="4508" w:type="dxa"/>
          </w:tcPr>
          <w:p w14:paraId="3DACC02B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>10 4</w:t>
            </w:r>
          </w:p>
          <w:p w14:paraId="2754FFA0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0 0 -1 1 </w:t>
            </w:r>
          </w:p>
          <w:p w14:paraId="02DF53FA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0 -1 0 -2 </w:t>
            </w:r>
          </w:p>
          <w:p w14:paraId="4CA54FCC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0 2 -2 -1 </w:t>
            </w:r>
          </w:p>
          <w:p w14:paraId="7CF324DE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-1 0 3 5 </w:t>
            </w:r>
          </w:p>
          <w:p w14:paraId="16DA4EBD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0 -2 0 1 </w:t>
            </w:r>
          </w:p>
          <w:p w14:paraId="500B6653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-1 4 -1 1 </w:t>
            </w:r>
          </w:p>
          <w:p w14:paraId="60616ACC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-2 -2 0 3 </w:t>
            </w:r>
          </w:p>
          <w:p w14:paraId="144AFC7D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0 -1 1 5 </w:t>
            </w:r>
          </w:p>
          <w:p w14:paraId="1BC4FBDD" w14:textId="77777777" w:rsidR="0010728F" w:rsidRPr="0010728F" w:rsidRDefault="0010728F" w:rsidP="0010728F">
            <w:pPr>
              <w:pStyle w:val="Quote"/>
              <w:rPr>
                <w:rFonts w:eastAsia="Consolas" w:cs="Consolas"/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 xml:space="preserve">0 1 0 4 </w:t>
            </w:r>
          </w:p>
          <w:p w14:paraId="4BAC12CE" w14:textId="6EFF0674" w:rsidR="00772A89" w:rsidRPr="006526B1" w:rsidRDefault="0010728F" w:rsidP="0010728F">
            <w:pPr>
              <w:pStyle w:val="Quote"/>
              <w:rPr>
                <w:lang w:val="bg-BG"/>
              </w:rPr>
            </w:pPr>
            <w:r w:rsidRPr="0010728F">
              <w:rPr>
                <w:rFonts w:eastAsia="Consolas" w:cs="Consolas"/>
                <w:lang w:val="bg-BG"/>
              </w:rPr>
              <w:t>-1 0 -1 0</w:t>
            </w:r>
          </w:p>
        </w:tc>
        <w:tc>
          <w:tcPr>
            <w:tcW w:w="4508" w:type="dxa"/>
          </w:tcPr>
          <w:p w14:paraId="235A3A83" w14:textId="12C51AA4" w:rsidR="00772A89" w:rsidRPr="006526B1" w:rsidRDefault="001729BA" w:rsidP="00772A89">
            <w:pPr>
              <w:pStyle w:val="Quote"/>
              <w:rPr>
                <w:lang w:val="bg-BG"/>
              </w:rPr>
            </w:pPr>
            <w:r w:rsidRPr="001729BA">
              <w:rPr>
                <w:lang w:val="bg-BG"/>
              </w:rPr>
              <w:t>DDRRRDDRD</w:t>
            </w:r>
          </w:p>
        </w:tc>
      </w:tr>
    </w:tbl>
    <w:p w14:paraId="1EEB2C29" w14:textId="77777777" w:rsidR="006526B1" w:rsidRPr="006526B1" w:rsidRDefault="006526B1" w:rsidP="00976D96">
      <w:pPr>
        <w:rPr>
          <w:lang w:val="bg-BG"/>
        </w:rPr>
      </w:pPr>
    </w:p>
    <w:sectPr w:rsidR="006526B1" w:rsidRPr="006526B1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D0442" w14:textId="77777777" w:rsidR="008C4590" w:rsidRDefault="008C4590" w:rsidP="00772A89">
      <w:pPr>
        <w:spacing w:after="0" w:line="240" w:lineRule="auto"/>
      </w:pPr>
      <w:r>
        <w:separator/>
      </w:r>
    </w:p>
  </w:endnote>
  <w:endnote w:type="continuationSeparator" w:id="0">
    <w:p w14:paraId="51469968" w14:textId="77777777" w:rsidR="008C4590" w:rsidRDefault="008C4590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A8C6D" w14:textId="77777777" w:rsidR="008C4590" w:rsidRDefault="008C4590" w:rsidP="00772A89">
      <w:pPr>
        <w:spacing w:after="0" w:line="240" w:lineRule="auto"/>
      </w:pPr>
      <w:r>
        <w:separator/>
      </w:r>
    </w:p>
  </w:footnote>
  <w:footnote w:type="continuationSeparator" w:id="0">
    <w:p w14:paraId="51F950E1" w14:textId="77777777" w:rsidR="008C4590" w:rsidRDefault="008C4590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104"/>
    <w:multiLevelType w:val="hybridMultilevel"/>
    <w:tmpl w:val="94BC9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29B7"/>
    <w:multiLevelType w:val="hybridMultilevel"/>
    <w:tmpl w:val="132AB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3257AC"/>
    <w:multiLevelType w:val="hybridMultilevel"/>
    <w:tmpl w:val="38DEE96C"/>
    <w:lvl w:ilvl="0" w:tplc="F376AA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4773A3"/>
    <w:multiLevelType w:val="hybridMultilevel"/>
    <w:tmpl w:val="3782C5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1899290">
    <w:abstractNumId w:val="1"/>
  </w:num>
  <w:num w:numId="2" w16cid:durableId="663317187">
    <w:abstractNumId w:val="4"/>
  </w:num>
  <w:num w:numId="3" w16cid:durableId="1641692226">
    <w:abstractNumId w:val="0"/>
  </w:num>
  <w:num w:numId="4" w16cid:durableId="581841959">
    <w:abstractNumId w:val="3"/>
  </w:num>
  <w:num w:numId="5" w16cid:durableId="1960837256">
    <w:abstractNumId w:val="5"/>
  </w:num>
  <w:num w:numId="6" w16cid:durableId="1305963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10728F"/>
    <w:rsid w:val="001729BA"/>
    <w:rsid w:val="00185F2B"/>
    <w:rsid w:val="00244CFA"/>
    <w:rsid w:val="002B6B34"/>
    <w:rsid w:val="00492874"/>
    <w:rsid w:val="006257B6"/>
    <w:rsid w:val="00631247"/>
    <w:rsid w:val="006526B1"/>
    <w:rsid w:val="006B0E72"/>
    <w:rsid w:val="00772A89"/>
    <w:rsid w:val="0086625C"/>
    <w:rsid w:val="008C4590"/>
    <w:rsid w:val="00957C02"/>
    <w:rsid w:val="00976D96"/>
    <w:rsid w:val="00A113BC"/>
    <w:rsid w:val="00AB57CA"/>
    <w:rsid w:val="00AD2A3A"/>
    <w:rsid w:val="00C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346</Words>
  <Characters>1467</Characters>
  <Application>Microsoft Office Word</Application>
  <DocSecurity>0</DocSecurity>
  <Lines>54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12</cp:revision>
  <cp:lastPrinted>2026-05-06T12:50:00Z</cp:lastPrinted>
  <dcterms:created xsi:type="dcterms:W3CDTF">2026-05-06T07:23:00Z</dcterms:created>
  <dcterms:modified xsi:type="dcterms:W3CDTF">2026-05-06T12:50:00Z</dcterms:modified>
</cp:coreProperties>
</file>