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4C4A52" w14:textId="4D43DD07" w:rsidR="00DF2FA8" w:rsidRPr="00DF2FA8" w:rsidRDefault="000079F4" w:rsidP="00F97051">
      <w:pPr>
        <w:pStyle w:val="Heading1"/>
        <w:rPr>
          <w:lang w:val="ru-RU"/>
        </w:rPr>
      </w:pPr>
      <w:r>
        <w:rPr>
          <w:lang w:val="bg-BG"/>
        </w:rPr>
        <w:t xml:space="preserve">ГРУПА </w:t>
      </w:r>
      <w:r>
        <w:t>B</w:t>
      </w:r>
      <w:r w:rsidRPr="00325393">
        <w:rPr>
          <w:lang w:val="ru-RU"/>
        </w:rPr>
        <w:t xml:space="preserve">, </w:t>
      </w:r>
      <w:r w:rsidRPr="00DF2FA8">
        <w:rPr>
          <w:lang w:val="ru-RU"/>
        </w:rPr>
        <w:t xml:space="preserve">ЗАДАЧА </w:t>
      </w:r>
      <w:r>
        <w:t>B</w:t>
      </w:r>
      <w:r w:rsidRPr="00DF2FA8">
        <w:rPr>
          <w:lang w:val="ru-RU"/>
        </w:rPr>
        <w:t>: ПРИЯТЕЛСКИ ЧИСЛА</w:t>
      </w:r>
    </w:p>
    <w:p w14:paraId="5CCC1EBA" w14:textId="6A0F131E" w:rsidR="00DF2FA8" w:rsidRPr="00F97051" w:rsidRDefault="00DF2FA8" w:rsidP="00CB30F1">
      <w:pPr>
        <w:spacing w:after="0"/>
        <w:jc w:val="both"/>
        <w:rPr>
          <w:lang w:val="ru-RU"/>
        </w:rPr>
      </w:pPr>
      <w:r w:rsidRPr="00DF2FA8">
        <w:rPr>
          <w:lang w:val="ru-RU"/>
        </w:rPr>
        <w:t xml:space="preserve">Дадени са две цели числа </w:t>
      </w:r>
      <w:r w:rsidRPr="00DF2FA8">
        <w:t>A</w:t>
      </w:r>
      <w:r w:rsidRPr="00DF2FA8">
        <w:rPr>
          <w:lang w:val="ru-RU"/>
        </w:rPr>
        <w:t xml:space="preserve"> и </w:t>
      </w:r>
      <w:r w:rsidRPr="00DF2FA8">
        <w:t>B</w:t>
      </w:r>
      <w:r w:rsidRPr="00DF2FA8">
        <w:rPr>
          <w:lang w:val="ru-RU"/>
        </w:rPr>
        <w:t xml:space="preserve">. Наричаме ги </w:t>
      </w:r>
      <w:r w:rsidRPr="00DF2FA8">
        <w:rPr>
          <w:b/>
          <w:bCs/>
          <w:lang w:val="ru-RU"/>
        </w:rPr>
        <w:t>приятелски</w:t>
      </w:r>
      <w:r w:rsidRPr="00DF2FA8">
        <w:rPr>
          <w:lang w:val="ru-RU"/>
        </w:rPr>
        <w:t xml:space="preserve">, ако сумата на делителите на </w:t>
      </w:r>
      <w:r w:rsidRPr="00DF2FA8">
        <w:t>A</w:t>
      </w:r>
      <w:r w:rsidRPr="00DF2FA8">
        <w:rPr>
          <w:lang w:val="ru-RU"/>
        </w:rPr>
        <w:t xml:space="preserve"> (без самото </w:t>
      </w:r>
      <w:r w:rsidRPr="00DF2FA8">
        <w:t>A</w:t>
      </w:r>
      <w:r w:rsidRPr="00DF2FA8">
        <w:rPr>
          <w:lang w:val="ru-RU"/>
        </w:rPr>
        <w:t xml:space="preserve">) е равна на </w:t>
      </w:r>
      <w:r w:rsidRPr="00DF2FA8">
        <w:t>B</w:t>
      </w:r>
      <w:r w:rsidRPr="00DF2FA8">
        <w:rPr>
          <w:lang w:val="ru-RU"/>
        </w:rPr>
        <w:t xml:space="preserve"> и сумата на делителите на </w:t>
      </w:r>
      <w:r w:rsidRPr="00DF2FA8">
        <w:t>B</w:t>
      </w:r>
      <w:r w:rsidRPr="00DF2FA8">
        <w:rPr>
          <w:lang w:val="ru-RU"/>
        </w:rPr>
        <w:t xml:space="preserve"> (без самото </w:t>
      </w:r>
      <w:r w:rsidRPr="00DF2FA8">
        <w:t>B</w:t>
      </w:r>
      <w:r w:rsidRPr="00DF2FA8">
        <w:rPr>
          <w:lang w:val="ru-RU"/>
        </w:rPr>
        <w:t xml:space="preserve">) е равна на </w:t>
      </w:r>
      <w:r w:rsidRPr="00DF2FA8">
        <w:t>A</w:t>
      </w:r>
      <w:r w:rsidRPr="00DF2FA8">
        <w:rPr>
          <w:lang w:val="ru-RU"/>
        </w:rPr>
        <w:t xml:space="preserve">. </w:t>
      </w:r>
      <w:r w:rsidR="00F97051">
        <w:rPr>
          <w:lang w:val="ru-RU"/>
        </w:rPr>
        <w:t>Напишете компютърна програма, която п</w:t>
      </w:r>
      <w:r w:rsidRPr="00DF2FA8">
        <w:rPr>
          <w:lang w:val="ru-RU"/>
        </w:rPr>
        <w:t>ровер</w:t>
      </w:r>
      <w:r w:rsidR="00F97051">
        <w:rPr>
          <w:lang w:val="ru-RU"/>
        </w:rPr>
        <w:t>ява</w:t>
      </w:r>
      <w:r w:rsidRPr="00DF2FA8">
        <w:rPr>
          <w:lang w:val="ru-RU"/>
        </w:rPr>
        <w:t xml:space="preserve"> дали</w:t>
      </w:r>
      <w:r w:rsidR="00F97051">
        <w:rPr>
          <w:lang w:val="ru-RU"/>
        </w:rPr>
        <w:t xml:space="preserve"> две</w:t>
      </w:r>
      <w:r w:rsidRPr="00DF2FA8">
        <w:rPr>
          <w:lang w:val="ru-RU"/>
        </w:rPr>
        <w:t xml:space="preserve"> </w:t>
      </w:r>
      <w:r w:rsidR="00F97051">
        <w:rPr>
          <w:lang w:val="ru-RU"/>
        </w:rPr>
        <w:t xml:space="preserve">цели </w:t>
      </w:r>
      <w:r w:rsidRPr="00DF2FA8">
        <w:rPr>
          <w:lang w:val="ru-RU"/>
        </w:rPr>
        <w:t>числа са приятелски.</w:t>
      </w:r>
    </w:p>
    <w:p w14:paraId="42B2B6DA" w14:textId="77777777" w:rsidR="00F97051" w:rsidRPr="00F97051" w:rsidRDefault="00F97051" w:rsidP="00CB30F1">
      <w:pPr>
        <w:spacing w:after="0"/>
        <w:jc w:val="both"/>
        <w:rPr>
          <w:lang w:val="ru-RU"/>
        </w:rPr>
      </w:pPr>
    </w:p>
    <w:p w14:paraId="0B1501B7" w14:textId="77777777" w:rsidR="00F97051" w:rsidRPr="00FA4489" w:rsidRDefault="00F97051" w:rsidP="00CB30F1">
      <w:pPr>
        <w:spacing w:after="0"/>
        <w:jc w:val="both"/>
        <w:rPr>
          <w:b/>
          <w:bCs/>
          <w:lang w:val="bg-BG"/>
        </w:rPr>
      </w:pPr>
      <w:r w:rsidRPr="00FA4489">
        <w:rPr>
          <w:b/>
          <w:bCs/>
          <w:lang w:val="bg-BG"/>
        </w:rPr>
        <w:t>Вход</w:t>
      </w:r>
    </w:p>
    <w:p w14:paraId="3FEF7FBB" w14:textId="7D6E25BA" w:rsidR="00F97051" w:rsidRPr="00FA4489" w:rsidRDefault="00F97051" w:rsidP="00CB30F1">
      <w:pPr>
        <w:jc w:val="both"/>
        <w:rPr>
          <w:lang w:val="bg-BG"/>
        </w:rPr>
      </w:pPr>
      <w:r>
        <w:rPr>
          <w:lang w:val="bg-BG"/>
        </w:rPr>
        <w:t>На първи ред от стандартния вход се въвеждат две ц</w:t>
      </w:r>
      <w:r>
        <w:t>e</w:t>
      </w:r>
      <w:r>
        <w:rPr>
          <w:lang w:val="bg-BG"/>
        </w:rPr>
        <w:t xml:space="preserve">ли числа </w:t>
      </w:r>
      <w:r>
        <w:t>A</w:t>
      </w:r>
      <w:r w:rsidRPr="00F97051">
        <w:rPr>
          <w:lang w:val="ru-RU"/>
        </w:rPr>
        <w:t xml:space="preserve"> </w:t>
      </w:r>
      <w:r>
        <w:rPr>
          <w:lang w:val="bg-BG"/>
        </w:rPr>
        <w:t xml:space="preserve">и </w:t>
      </w:r>
      <w:r>
        <w:t>B</w:t>
      </w:r>
      <w:r>
        <w:rPr>
          <w:lang w:val="bg-BG"/>
        </w:rPr>
        <w:t>.</w:t>
      </w:r>
    </w:p>
    <w:p w14:paraId="6203EFE4" w14:textId="77777777" w:rsidR="00F97051" w:rsidRPr="00FA4489" w:rsidRDefault="00F97051" w:rsidP="00CB30F1">
      <w:pPr>
        <w:spacing w:after="0"/>
        <w:jc w:val="both"/>
        <w:rPr>
          <w:b/>
          <w:bCs/>
          <w:lang w:val="bg-BG"/>
        </w:rPr>
      </w:pPr>
      <w:r w:rsidRPr="00FA4489">
        <w:rPr>
          <w:b/>
          <w:bCs/>
          <w:lang w:val="bg-BG"/>
        </w:rPr>
        <w:t>Изход</w:t>
      </w:r>
    </w:p>
    <w:p w14:paraId="4C16D831" w14:textId="584FE272" w:rsidR="00F97051" w:rsidRPr="00FA4489" w:rsidRDefault="00F97051" w:rsidP="00CB30F1">
      <w:pPr>
        <w:jc w:val="both"/>
        <w:rPr>
          <w:lang w:val="ru-RU"/>
        </w:rPr>
      </w:pPr>
      <w:r>
        <w:rPr>
          <w:lang w:val="bg-BG"/>
        </w:rPr>
        <w:t>На един ред на стандартния изход се извежда</w:t>
      </w:r>
      <w:r w:rsidRPr="00F97051">
        <w:rPr>
          <w:lang w:val="ru-RU"/>
        </w:rPr>
        <w:t>:</w:t>
      </w:r>
      <w:r>
        <w:rPr>
          <w:lang w:val="bg-BG"/>
        </w:rPr>
        <w:t xml:space="preserve"> </w:t>
      </w:r>
      <w:r>
        <w:t>YES</w:t>
      </w:r>
      <w:r w:rsidRPr="00F97051">
        <w:rPr>
          <w:lang w:val="ru-RU"/>
        </w:rPr>
        <w:t xml:space="preserve">, </w:t>
      </w:r>
      <w:r>
        <w:rPr>
          <w:lang w:val="bg-BG"/>
        </w:rPr>
        <w:t xml:space="preserve">ако двете числа са приятелски и </w:t>
      </w:r>
      <w:r>
        <w:t>NO</w:t>
      </w:r>
      <w:r w:rsidRPr="00F97051">
        <w:rPr>
          <w:lang w:val="ru-RU"/>
        </w:rPr>
        <w:t xml:space="preserve">, </w:t>
      </w:r>
      <w:r>
        <w:rPr>
          <w:lang w:val="bg-BG"/>
        </w:rPr>
        <w:t>ако не са приятелски</w:t>
      </w:r>
      <w:r w:rsidRPr="00FA4489">
        <w:rPr>
          <w:lang w:val="ru-RU"/>
        </w:rPr>
        <w:t>.</w:t>
      </w:r>
    </w:p>
    <w:p w14:paraId="515E6CE7" w14:textId="77777777" w:rsidR="00F97051" w:rsidRPr="00FA4489" w:rsidRDefault="00F97051" w:rsidP="00F97051">
      <w:pPr>
        <w:rPr>
          <w:b/>
          <w:bCs/>
          <w:lang w:val="bg-BG"/>
        </w:rPr>
      </w:pPr>
      <w:r w:rsidRPr="00FA4489">
        <w:rPr>
          <w:b/>
          <w:bCs/>
          <w:lang w:val="bg-BG"/>
        </w:rPr>
        <w:t>Пример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6"/>
        <w:gridCol w:w="4510"/>
      </w:tblGrid>
      <w:tr w:rsidR="00F97051" w14:paraId="4009781C" w14:textId="77777777" w:rsidTr="00C9534C">
        <w:tc>
          <w:tcPr>
            <w:tcW w:w="4675" w:type="dxa"/>
          </w:tcPr>
          <w:p w14:paraId="2E84C2E5" w14:textId="77777777" w:rsidR="00F97051" w:rsidRDefault="00F97051" w:rsidP="00C9534C">
            <w:pPr>
              <w:rPr>
                <w:lang w:val="ru-RU"/>
              </w:rPr>
            </w:pPr>
            <w:r>
              <w:rPr>
                <w:b/>
                <w:bCs/>
                <w:lang w:val="ru-RU"/>
              </w:rPr>
              <w:t>Вход</w:t>
            </w:r>
          </w:p>
        </w:tc>
        <w:tc>
          <w:tcPr>
            <w:tcW w:w="4675" w:type="dxa"/>
          </w:tcPr>
          <w:p w14:paraId="36359107" w14:textId="77777777" w:rsidR="00F97051" w:rsidRDefault="00F97051" w:rsidP="00C9534C">
            <w:pPr>
              <w:rPr>
                <w:lang w:val="ru-RU"/>
              </w:rPr>
            </w:pPr>
            <w:r>
              <w:rPr>
                <w:lang w:val="bg-BG"/>
              </w:rPr>
              <w:t>Изход</w:t>
            </w:r>
          </w:p>
        </w:tc>
      </w:tr>
      <w:tr w:rsidR="00F97051" w14:paraId="5CEDB476" w14:textId="77777777" w:rsidTr="00C9534C">
        <w:tc>
          <w:tcPr>
            <w:tcW w:w="4675" w:type="dxa"/>
          </w:tcPr>
          <w:p w14:paraId="72C5A2B4" w14:textId="3D803AE4" w:rsidR="00F97051" w:rsidRDefault="00F97051" w:rsidP="00F97051">
            <w:pPr>
              <w:spacing w:line="278" w:lineRule="auto"/>
              <w:rPr>
                <w:lang w:val="ru-RU"/>
              </w:rPr>
            </w:pPr>
            <w:r w:rsidRPr="00DF2FA8">
              <w:rPr>
                <w:lang w:val="ru-RU"/>
              </w:rPr>
              <w:t>220 284</w:t>
            </w:r>
          </w:p>
        </w:tc>
        <w:tc>
          <w:tcPr>
            <w:tcW w:w="4675" w:type="dxa"/>
          </w:tcPr>
          <w:p w14:paraId="4BAA3CDC" w14:textId="5FF10CAD" w:rsidR="00F97051" w:rsidRDefault="00F97051" w:rsidP="00F97051">
            <w:pPr>
              <w:spacing w:line="278" w:lineRule="auto"/>
              <w:rPr>
                <w:lang w:val="ru-RU"/>
              </w:rPr>
            </w:pPr>
            <w:r>
              <w:t>YES</w:t>
            </w:r>
          </w:p>
        </w:tc>
      </w:tr>
    </w:tbl>
    <w:p w14:paraId="0821DC16" w14:textId="77777777" w:rsidR="00F97051" w:rsidRPr="00F97051" w:rsidRDefault="00F97051" w:rsidP="00DF2FA8">
      <w:pPr>
        <w:spacing w:after="0"/>
        <w:rPr>
          <w:lang w:val="bg-BG"/>
        </w:rPr>
      </w:pPr>
    </w:p>
    <w:sectPr w:rsidR="00F97051" w:rsidRPr="00F97051" w:rsidSect="00CB30F1">
      <w:headerReference w:type="default" r:id="rId6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177395" w14:textId="77777777" w:rsidR="00084397" w:rsidRDefault="00084397" w:rsidP="00CB30F1">
      <w:pPr>
        <w:spacing w:after="0" w:line="240" w:lineRule="auto"/>
      </w:pPr>
      <w:r>
        <w:separator/>
      </w:r>
    </w:p>
  </w:endnote>
  <w:endnote w:type="continuationSeparator" w:id="0">
    <w:p w14:paraId="09DB8F1A" w14:textId="77777777" w:rsidR="00084397" w:rsidRDefault="00084397" w:rsidP="00CB30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CFE50E" w14:textId="77777777" w:rsidR="00084397" w:rsidRDefault="00084397" w:rsidP="00CB30F1">
      <w:pPr>
        <w:spacing w:after="0" w:line="240" w:lineRule="auto"/>
      </w:pPr>
      <w:r>
        <w:separator/>
      </w:r>
    </w:p>
  </w:footnote>
  <w:footnote w:type="continuationSeparator" w:id="0">
    <w:p w14:paraId="2CA24F19" w14:textId="77777777" w:rsidR="00084397" w:rsidRDefault="00084397" w:rsidP="00CB30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195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536"/>
      <w:gridCol w:w="2410"/>
      <w:gridCol w:w="2249"/>
    </w:tblGrid>
    <w:tr w:rsidR="00CB30F1" w14:paraId="440EF013" w14:textId="77777777" w:rsidTr="0051320B">
      <w:trPr>
        <w:trHeight w:val="1342"/>
      </w:trPr>
      <w:tc>
        <w:tcPr>
          <w:tcW w:w="4536" w:type="dxa"/>
          <w:vAlign w:val="center"/>
        </w:tcPr>
        <w:p w14:paraId="3C1523EA" w14:textId="77777777" w:rsidR="00CB30F1" w:rsidRDefault="00CB30F1" w:rsidP="00CB30F1">
          <w:pPr>
            <w:jc w:val="center"/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4D1F67D5" wp14:editId="48DF2B59">
                <wp:simplePos x="0" y="0"/>
                <wp:positionH relativeFrom="page">
                  <wp:posOffset>-914400</wp:posOffset>
                </wp:positionH>
                <wp:positionV relativeFrom="paragraph">
                  <wp:posOffset>-461645</wp:posOffset>
                </wp:positionV>
                <wp:extent cx="7571740" cy="1732280"/>
                <wp:effectExtent l="0" t="0" r="0" b="1270"/>
                <wp:wrapNone/>
                <wp:docPr id="881776743" name="Picture 4" descr="A city with many buildings and trees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81776743" name="Picture 4" descr="A city with many buildings and trees&#10;&#10;AI-generated content may be incorrect.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alphaModFix amt="20000"/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2">
                                  <a14:imgEffect>
                                    <a14:brightnessContrast bright="40000" contrast="20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" b="2760"/>
                        <a:stretch/>
                      </pic:blipFill>
                      <pic:spPr bwMode="auto">
                        <a:xfrm>
                          <a:off x="0" y="0"/>
                          <a:ext cx="7571740" cy="1732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B146FD">
            <w:rPr>
              <w:noProof/>
            </w:rPr>
            <w:drawing>
              <wp:inline distT="0" distB="0" distL="0" distR="0" wp14:anchorId="348ECE6C" wp14:editId="6591DDF3">
                <wp:extent cx="2571750" cy="744129"/>
                <wp:effectExtent l="0" t="0" r="0" b="0"/>
                <wp:docPr id="1838440466" name="Picture 1" descr="A black background with orange and blue letters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38440466" name="Picture 1" descr="A black background with orange and blue letters&#10;&#10;AI-generated content may be incorrect."/>
                        <pic:cNvPicPr/>
                      </pic:nvPicPr>
                      <pic:blipFill rotWithShape="1">
                        <a:blip r:embed="rId3"/>
                        <a:srcRect l="2569" t="9119" r="3313" b="9184"/>
                        <a:stretch/>
                      </pic:blipFill>
                      <pic:spPr bwMode="auto">
                        <a:xfrm>
                          <a:off x="0" y="0"/>
                          <a:ext cx="2664125" cy="77085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14:paraId="120F90D7" w14:textId="77777777" w:rsidR="00CB30F1" w:rsidRDefault="00CB30F1" w:rsidP="00CB30F1">
          <w:pPr>
            <w:jc w:val="center"/>
            <w:rPr>
              <w:noProof/>
            </w:rPr>
          </w:pPr>
          <w:r w:rsidRPr="00537AF0">
            <w:rPr>
              <w:noProof/>
            </w:rPr>
            <w:drawing>
              <wp:inline distT="0" distB="0" distL="0" distR="0" wp14:anchorId="27FC8F84" wp14:editId="1F1A856F">
                <wp:extent cx="647700" cy="668102"/>
                <wp:effectExtent l="0" t="0" r="0" b="0"/>
                <wp:docPr id="1597319065" name="Picture 7" descr="A logo with a red and blue design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97319065" name="Picture 7" descr="A logo with a red and blue design&#10;&#10;AI-generated content may be incorrect."/>
                        <pic:cNvPicPr/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8144" cy="6788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49" w:type="dxa"/>
          <w:vAlign w:val="center"/>
        </w:tcPr>
        <w:p w14:paraId="7A3450DC" w14:textId="77777777" w:rsidR="00CB30F1" w:rsidRPr="00B62B9B" w:rsidRDefault="00CB30F1" w:rsidP="00CB30F1">
          <w:pPr>
            <w:jc w:val="center"/>
            <w:rPr>
              <w:rFonts w:ascii="Cambria" w:hAnsi="Cambria"/>
              <w:b/>
              <w:smallCaps/>
              <w:color w:val="333333"/>
              <w:spacing w:val="20"/>
              <w:sz w:val="44"/>
              <w:lang w:val="bg-BG"/>
            </w:rPr>
          </w:pPr>
          <w:r>
            <w:rPr>
              <w:noProof/>
            </w:rPr>
            <w:drawing>
              <wp:inline distT="0" distB="0" distL="0" distR="0" wp14:anchorId="577DBBEE" wp14:editId="0D9F73AE">
                <wp:extent cx="723900" cy="723900"/>
                <wp:effectExtent l="0" t="0" r="0" b="0"/>
                <wp:docPr id="1486001369" name="Picture 1486001369" descr="https://codeburgas.com/wp-content/uploads/2019/04/Obsthina-150x15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s://codeburgas.com/wp-content/uploads/2019/04/Obsthina-150x15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1046" cy="73104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CB30F1" w:rsidRPr="00D27C87" w14:paraId="1A2F6407" w14:textId="77777777" w:rsidTr="0051320B">
      <w:trPr>
        <w:trHeight w:val="278"/>
      </w:trPr>
      <w:tc>
        <w:tcPr>
          <w:tcW w:w="4536" w:type="dxa"/>
          <w:vAlign w:val="center"/>
        </w:tcPr>
        <w:p w14:paraId="0C1CCEF7" w14:textId="77777777" w:rsidR="00CB30F1" w:rsidRPr="000E70A9" w:rsidRDefault="00CB30F1" w:rsidP="00CB30F1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0E70A9"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ученическо състезание по програмиране</w:t>
          </w:r>
        </w:p>
        <w:p w14:paraId="483C86D6" w14:textId="77777777" w:rsidR="00CB30F1" w:rsidRPr="006660AE" w:rsidRDefault="00CB30F1" w:rsidP="00CB30F1">
          <w:pPr>
            <w:jc w:val="center"/>
            <w:rPr>
              <w:rFonts w:ascii="Calibri Light" w:hAnsi="Calibri Light" w:cs="Calibri Light"/>
              <w:bCs/>
              <w:noProof/>
              <w:sz w:val="12"/>
              <w:szCs w:val="12"/>
              <w:lang w:val="ru-RU"/>
            </w:rPr>
          </w:pPr>
          <w:hyperlink r:id="rId6" w:history="1">
            <w:r w:rsidRPr="000E70A9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  <w:lang w:val="bg-BG"/>
              </w:rPr>
              <w:t>https://codeburgas.com/</w:t>
            </w:r>
          </w:hyperlink>
        </w:p>
      </w:tc>
      <w:tc>
        <w:tcPr>
          <w:tcW w:w="2410" w:type="dxa"/>
          <w:vAlign w:val="center"/>
        </w:tcPr>
        <w:p w14:paraId="550DA6EB" w14:textId="77777777" w:rsidR="00CB30F1" w:rsidRPr="000E70A9" w:rsidRDefault="00CB30F1" w:rsidP="00CB30F1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0E70A9"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бургаски свободен университет</w:t>
          </w:r>
        </w:p>
        <w:p w14:paraId="07C963C9" w14:textId="77777777" w:rsidR="00CB30F1" w:rsidRPr="000E70A9" w:rsidRDefault="00CB30F1" w:rsidP="00CB30F1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hyperlink r:id="rId7" w:history="1">
            <w:r w:rsidRPr="000E70A9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</w:rPr>
              <w:t>https</w:t>
            </w:r>
            <w:r w:rsidRPr="006660AE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  <w:lang w:val="ru-RU"/>
              </w:rPr>
              <w:t>://</w:t>
            </w:r>
            <w:r w:rsidRPr="000E70A9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</w:rPr>
              <w:t>www</w:t>
            </w:r>
            <w:r w:rsidRPr="006660AE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  <w:lang w:val="ru-RU"/>
              </w:rPr>
              <w:t>.</w:t>
            </w:r>
            <w:proofErr w:type="spellStart"/>
            <w:r w:rsidRPr="000E70A9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</w:rPr>
              <w:t>bfu</w:t>
            </w:r>
            <w:proofErr w:type="spellEnd"/>
            <w:r w:rsidRPr="006660AE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  <w:lang w:val="ru-RU"/>
              </w:rPr>
              <w:t>.</w:t>
            </w:r>
            <w:proofErr w:type="spellStart"/>
            <w:r w:rsidRPr="000E70A9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</w:rPr>
              <w:t>bg</w:t>
            </w:r>
            <w:proofErr w:type="spellEnd"/>
          </w:hyperlink>
        </w:p>
      </w:tc>
      <w:tc>
        <w:tcPr>
          <w:tcW w:w="2249" w:type="dxa"/>
          <w:vAlign w:val="center"/>
        </w:tcPr>
        <w:p w14:paraId="5405C466" w14:textId="77777777" w:rsidR="00CB30F1" w:rsidRPr="000E70A9" w:rsidRDefault="00CB30F1" w:rsidP="00CB30F1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0E70A9"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общинабургас</w:t>
          </w:r>
        </w:p>
        <w:p w14:paraId="7C4C6799" w14:textId="77777777" w:rsidR="00CB30F1" w:rsidRPr="006660AE" w:rsidRDefault="00CB30F1" w:rsidP="00CB30F1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hyperlink r:id="rId8" w:history="1">
            <w:r w:rsidRPr="000E70A9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</w:rPr>
              <w:t>https</w:t>
            </w:r>
            <w:r w:rsidRPr="006660AE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  <w:lang w:val="bg-BG"/>
              </w:rPr>
              <w:t>://</w:t>
            </w:r>
            <w:r w:rsidRPr="000E70A9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</w:rPr>
              <w:t>www</w:t>
            </w:r>
            <w:r w:rsidRPr="006660AE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  <w:lang w:val="bg-BG"/>
              </w:rPr>
              <w:t>.</w:t>
            </w:r>
            <w:proofErr w:type="spellStart"/>
            <w:r w:rsidRPr="000E70A9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</w:rPr>
              <w:t>burgas</w:t>
            </w:r>
            <w:proofErr w:type="spellEnd"/>
            <w:r w:rsidRPr="006660AE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  <w:lang w:val="bg-BG"/>
              </w:rPr>
              <w:t>.</w:t>
            </w:r>
            <w:proofErr w:type="spellStart"/>
            <w:r w:rsidRPr="000E70A9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</w:rPr>
              <w:t>bg</w:t>
            </w:r>
            <w:proofErr w:type="spellEnd"/>
          </w:hyperlink>
        </w:p>
      </w:tc>
    </w:tr>
  </w:tbl>
  <w:p w14:paraId="271D155F" w14:textId="77777777" w:rsidR="00CB30F1" w:rsidRPr="004F56BB" w:rsidRDefault="00CB30F1" w:rsidP="00CB30F1">
    <w:pPr>
      <w:pStyle w:val="Header"/>
      <w:rPr>
        <w:lang w:val="bg-BG"/>
      </w:rPr>
    </w:pPr>
  </w:p>
  <w:p w14:paraId="112B59E0" w14:textId="77777777" w:rsidR="00CB30F1" w:rsidRPr="00CB30F1" w:rsidRDefault="00CB30F1">
    <w:pPr>
      <w:pStyle w:val="Header"/>
      <w:rPr>
        <w:lang w:val="bg-BG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FA8"/>
    <w:rsid w:val="000079F4"/>
    <w:rsid w:val="00084397"/>
    <w:rsid w:val="001B481B"/>
    <w:rsid w:val="002315D1"/>
    <w:rsid w:val="002902FA"/>
    <w:rsid w:val="002E2394"/>
    <w:rsid w:val="00325393"/>
    <w:rsid w:val="003F4DA9"/>
    <w:rsid w:val="00511D35"/>
    <w:rsid w:val="007007C0"/>
    <w:rsid w:val="00B24C39"/>
    <w:rsid w:val="00CB30F1"/>
    <w:rsid w:val="00D81C2D"/>
    <w:rsid w:val="00DF2FA8"/>
    <w:rsid w:val="00E35FFE"/>
    <w:rsid w:val="00E40410"/>
    <w:rsid w:val="00F97051"/>
    <w:rsid w:val="00FE3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A62442"/>
  <w15:chartTrackingRefBased/>
  <w15:docId w15:val="{2FCE15A6-16F2-40BB-A2D7-A063C8F00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2F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F2F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2F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2F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2F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2F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2F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2F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2F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2F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F2F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2F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2F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2F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2F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2F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2F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2F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2F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2F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2F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2F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2F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2F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2F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2F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2F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2F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2FA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F2FA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F2FA8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325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B30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30F1"/>
  </w:style>
  <w:style w:type="paragraph" w:styleId="Footer">
    <w:name w:val="footer"/>
    <w:basedOn w:val="Normal"/>
    <w:link w:val="FooterChar"/>
    <w:uiPriority w:val="99"/>
    <w:unhideWhenUsed/>
    <w:rsid w:val="00CB30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30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54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77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88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8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953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39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86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640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56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65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3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636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198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664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832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287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58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800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56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08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77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9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10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796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941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03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105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087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65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83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082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352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70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03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4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570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859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9029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54821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0302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0737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41063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641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2217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3234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9127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1211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4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811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605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7043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5864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11186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144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1135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389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0014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65727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6452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9945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749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4505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0491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8465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64819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8390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3232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33814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3508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7511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58718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0780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3653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9679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65913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8688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8448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8953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6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687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96167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8836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8031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6595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153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58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76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3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657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236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6545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30538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7006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5068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57411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9392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922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4892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23067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6852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987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924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597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8436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61593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399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0620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5214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79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58421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9061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1195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56211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068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067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3852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18944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2273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6397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01126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772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5304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26292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3374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0286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8093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67955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6081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9560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15097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135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5671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34169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7909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4049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2617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647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24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927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82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736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57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852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483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39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77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007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729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26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015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004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17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165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292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923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944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420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89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372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724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71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301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55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82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8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90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urgas.bg" TargetMode="External"/><Relationship Id="rId3" Type="http://schemas.openxmlformats.org/officeDocument/2006/relationships/image" Target="media/image2.png"/><Relationship Id="rId7" Type="http://schemas.openxmlformats.org/officeDocument/2006/relationships/hyperlink" Target="https://www.bfu.bg" TargetMode="External"/><Relationship Id="rId2" Type="http://schemas.microsoft.com/office/2007/relationships/hdphoto" Target="media/hdphoto1.wdp"/><Relationship Id="rId1" Type="http://schemas.openxmlformats.org/officeDocument/2006/relationships/image" Target="media/image1.png"/><Relationship Id="rId6" Type="http://schemas.openxmlformats.org/officeDocument/2006/relationships/hyperlink" Target="HTTPS://CODEBURGAS.COM/" TargetMode="External"/><Relationship Id="rId5" Type="http://schemas.openxmlformats.org/officeDocument/2006/relationships/image" Target="media/image4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Dimitar Minchev</dc:creator>
  <cp:keywords/>
  <dc:description/>
  <cp:lastModifiedBy>Dimitar Minchev</cp:lastModifiedBy>
  <cp:revision>6</cp:revision>
  <dcterms:created xsi:type="dcterms:W3CDTF">2025-04-13T11:05:00Z</dcterms:created>
  <dcterms:modified xsi:type="dcterms:W3CDTF">2025-05-13T05:51:00Z</dcterms:modified>
</cp:coreProperties>
</file>