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AC2D9" w14:textId="5E79EEB0" w:rsidR="00C3355F" w:rsidRPr="006F010F" w:rsidRDefault="00C3355F" w:rsidP="00AA0E8F">
      <w:pPr>
        <w:pStyle w:val="Heading1"/>
        <w:spacing w:before="0"/>
        <w:rPr>
          <w:rFonts w:ascii="Comfortaa SemiBold" w:hAnsi="Comfortaa SemiBold"/>
          <w:color w:val="auto"/>
          <w:sz w:val="32"/>
          <w:szCs w:val="24"/>
          <w:lang w:val="bg-BG"/>
        </w:rPr>
      </w:pPr>
      <w:r w:rsidRPr="00EF4737">
        <w:rPr>
          <w:rFonts w:ascii="Comfortaa SemiBold" w:hAnsi="Comfortaa SemiBold"/>
          <w:color w:val="auto"/>
          <w:sz w:val="32"/>
          <w:szCs w:val="24"/>
          <w:lang w:val="bg-BG"/>
        </w:rPr>
        <w:t xml:space="preserve">ГРУПА </w:t>
      </w:r>
      <w:r w:rsidR="00BF23AB">
        <w:rPr>
          <w:rFonts w:ascii="Comfortaa SemiBold" w:hAnsi="Comfortaa SemiBold"/>
          <w:color w:val="auto"/>
          <w:sz w:val="32"/>
          <w:szCs w:val="24"/>
        </w:rPr>
        <w:t>C</w:t>
      </w:r>
      <w:r w:rsidR="00E84552" w:rsidRPr="00EF4737">
        <w:rPr>
          <w:rFonts w:ascii="Comfortaa SemiBold" w:hAnsi="Comfortaa SemiBold"/>
          <w:color w:val="auto"/>
          <w:sz w:val="32"/>
          <w:szCs w:val="24"/>
        </w:rPr>
        <w:t>.</w:t>
      </w:r>
      <w:r w:rsidRPr="00EF4737">
        <w:rPr>
          <w:rFonts w:ascii="Comfortaa SemiBold" w:hAnsi="Comfortaa SemiBold"/>
          <w:color w:val="auto"/>
          <w:sz w:val="32"/>
          <w:szCs w:val="24"/>
        </w:rPr>
        <w:t xml:space="preserve"> </w:t>
      </w:r>
      <w:r w:rsidRPr="00EF4737">
        <w:rPr>
          <w:rFonts w:ascii="Comfortaa SemiBold" w:hAnsi="Comfortaa SemiBold"/>
          <w:color w:val="auto"/>
          <w:sz w:val="32"/>
          <w:szCs w:val="24"/>
          <w:lang w:val="bg-BG"/>
        </w:rPr>
        <w:t xml:space="preserve">ЗАДАЧА </w:t>
      </w:r>
      <w:r w:rsidR="006F010F">
        <w:rPr>
          <w:rFonts w:ascii="Comfortaa SemiBold" w:hAnsi="Comfortaa SemiBold"/>
          <w:color w:val="auto"/>
          <w:sz w:val="32"/>
          <w:szCs w:val="24"/>
        </w:rPr>
        <w:t>D</w:t>
      </w:r>
      <w:r w:rsidRPr="00EF4737">
        <w:rPr>
          <w:rFonts w:ascii="Comfortaa SemiBold" w:hAnsi="Comfortaa SemiBold"/>
          <w:color w:val="auto"/>
          <w:sz w:val="32"/>
          <w:szCs w:val="24"/>
        </w:rPr>
        <w:t xml:space="preserve">. </w:t>
      </w:r>
      <w:r w:rsidR="006F010F">
        <w:rPr>
          <w:rFonts w:ascii="Comfortaa SemiBold" w:hAnsi="Comfortaa SemiBold"/>
          <w:color w:val="auto"/>
          <w:sz w:val="32"/>
          <w:szCs w:val="24"/>
          <w:lang w:val="bg-BG"/>
        </w:rPr>
        <w:t>ФЛАНЕЛКИ</w:t>
      </w:r>
    </w:p>
    <w:p w14:paraId="1C8F4655" w14:textId="77777777" w:rsidR="006F010F" w:rsidRDefault="006F010F" w:rsidP="00914890">
      <w:pPr>
        <w:spacing w:after="0"/>
        <w:jc w:val="both"/>
        <w:rPr>
          <w:rFonts w:ascii="Comfortaa Light" w:hAnsi="Comfortaa Light"/>
          <w:szCs w:val="24"/>
          <w:lang w:val="bg-BG"/>
        </w:rPr>
      </w:pPr>
      <w:r>
        <w:rPr>
          <w:rFonts w:ascii="Comfortaa Light" w:hAnsi="Comfortaa Light"/>
          <w:szCs w:val="24"/>
          <w:lang w:val="bg-BG"/>
        </w:rPr>
        <w:t>Организаторите на ученическо състезание по програмиране искали да подарят фланелки за всички участници.</w:t>
      </w:r>
    </w:p>
    <w:p w14:paraId="78BF0DC3" w14:textId="09DE1673" w:rsidR="006F010F" w:rsidRDefault="006F010F" w:rsidP="00914890">
      <w:pPr>
        <w:spacing w:before="240" w:after="0"/>
        <w:jc w:val="both"/>
        <w:rPr>
          <w:rFonts w:ascii="Comfortaa Light" w:hAnsi="Comfortaa Light"/>
          <w:szCs w:val="24"/>
          <w:lang w:val="bg-BG"/>
        </w:rPr>
      </w:pPr>
      <w:r>
        <w:rPr>
          <w:rFonts w:ascii="Comfortaa Light" w:hAnsi="Comfortaa Light"/>
          <w:szCs w:val="24"/>
          <w:lang w:val="bg-BG"/>
        </w:rPr>
        <w:t xml:space="preserve">За да поръчат фланелките за състезателите обаче, те трябвало да предоставят на производителя информация за ръста в сантиметри на най-ниския и най-високия </w:t>
      </w:r>
      <w:r w:rsidR="00914890">
        <w:rPr>
          <w:rFonts w:ascii="Comfortaa Light" w:hAnsi="Comfortaa Light"/>
          <w:szCs w:val="24"/>
          <w:lang w:val="bg-BG"/>
        </w:rPr>
        <w:t>ученик участващи</w:t>
      </w:r>
      <w:r>
        <w:rPr>
          <w:rFonts w:ascii="Comfortaa Light" w:hAnsi="Comfortaa Light"/>
          <w:szCs w:val="24"/>
          <w:lang w:val="bg-BG"/>
        </w:rPr>
        <w:t xml:space="preserve"> в състезанието.</w:t>
      </w:r>
    </w:p>
    <w:p w14:paraId="139C5D2D" w14:textId="314B4F2A" w:rsidR="00794165" w:rsidRDefault="003D1D19" w:rsidP="00914890">
      <w:pPr>
        <w:spacing w:before="240" w:after="0"/>
        <w:jc w:val="both"/>
        <w:rPr>
          <w:rFonts w:ascii="Comfortaa Light" w:hAnsi="Comfortaa Light"/>
          <w:szCs w:val="24"/>
          <w:lang w:val="bg-BG"/>
        </w:rPr>
      </w:pPr>
      <w:r>
        <w:rPr>
          <w:rFonts w:ascii="Comfortaa Light" w:hAnsi="Comfortaa Light"/>
          <w:szCs w:val="24"/>
          <w:lang w:val="bg-BG"/>
        </w:rPr>
        <w:t xml:space="preserve">Помогнете на </w:t>
      </w:r>
      <w:r w:rsidR="006F010F">
        <w:rPr>
          <w:rFonts w:ascii="Comfortaa Light" w:hAnsi="Comfortaa Light"/>
          <w:szCs w:val="24"/>
          <w:lang w:val="bg-BG"/>
        </w:rPr>
        <w:t>организаторите</w:t>
      </w:r>
      <w:r w:rsidR="00914890">
        <w:rPr>
          <w:rFonts w:ascii="Comfortaa Light" w:hAnsi="Comfortaa Light"/>
          <w:szCs w:val="24"/>
          <w:lang w:val="bg-BG"/>
        </w:rPr>
        <w:t xml:space="preserve"> на</w:t>
      </w:r>
      <w:r w:rsidR="00914890" w:rsidRPr="00914890">
        <w:rPr>
          <w:rFonts w:ascii="Comfortaa Light" w:hAnsi="Comfortaa Light"/>
          <w:szCs w:val="24"/>
          <w:lang w:val="bg-BG"/>
        </w:rPr>
        <w:t xml:space="preserve"> </w:t>
      </w:r>
      <w:r w:rsidR="00914890">
        <w:rPr>
          <w:rFonts w:ascii="Comfortaa Light" w:hAnsi="Comfortaa Light"/>
          <w:szCs w:val="24"/>
          <w:lang w:val="bg-BG"/>
        </w:rPr>
        <w:t>ученическо състезание по програмиране</w:t>
      </w:r>
      <w:r w:rsidR="006F010F">
        <w:rPr>
          <w:rFonts w:ascii="Comfortaa Light" w:hAnsi="Comfortaa Light"/>
          <w:szCs w:val="24"/>
          <w:lang w:val="bg-BG"/>
        </w:rPr>
        <w:t xml:space="preserve">, </w:t>
      </w:r>
      <w:r>
        <w:rPr>
          <w:rFonts w:ascii="Comfortaa Light" w:hAnsi="Comfortaa Light"/>
          <w:szCs w:val="24"/>
          <w:lang w:val="bg-BG"/>
        </w:rPr>
        <w:t xml:space="preserve">като напишете програма, която </w:t>
      </w:r>
      <w:r w:rsidR="006F010F">
        <w:rPr>
          <w:rFonts w:ascii="Comfortaa Light" w:hAnsi="Comfortaa Light"/>
          <w:szCs w:val="24"/>
          <w:lang w:val="bg-BG"/>
        </w:rPr>
        <w:t xml:space="preserve">намира </w:t>
      </w:r>
      <w:r w:rsidR="00914890">
        <w:rPr>
          <w:rFonts w:ascii="Comfortaa Light" w:hAnsi="Comfortaa Light"/>
          <w:szCs w:val="24"/>
          <w:lang w:val="bg-BG"/>
        </w:rPr>
        <w:t>ръст</w:t>
      </w:r>
      <w:r w:rsidR="00914890">
        <w:rPr>
          <w:rFonts w:ascii="Comfortaa Light" w:hAnsi="Comfortaa Light"/>
          <w:szCs w:val="24"/>
          <w:lang w:val="bg-BG"/>
        </w:rPr>
        <w:t>а</w:t>
      </w:r>
      <w:r w:rsidR="00914890">
        <w:rPr>
          <w:rFonts w:ascii="Comfortaa Light" w:hAnsi="Comfortaa Light"/>
          <w:szCs w:val="24"/>
          <w:lang w:val="bg-BG"/>
        </w:rPr>
        <w:t xml:space="preserve"> в сантиметри на най-ниския и най-високия ученик</w:t>
      </w:r>
      <w:r w:rsidR="00794165">
        <w:rPr>
          <w:rFonts w:ascii="Comfortaa Light" w:hAnsi="Comfortaa Light"/>
          <w:szCs w:val="24"/>
          <w:lang w:val="bg-BG"/>
        </w:rPr>
        <w:t>.</w:t>
      </w:r>
    </w:p>
    <w:p w14:paraId="1236922C" w14:textId="77777777" w:rsidR="0082026F" w:rsidRDefault="0082026F" w:rsidP="00914890">
      <w:pPr>
        <w:spacing w:after="0"/>
        <w:jc w:val="both"/>
        <w:rPr>
          <w:rFonts w:ascii="Comfortaa Light" w:hAnsi="Comfortaa Light"/>
          <w:szCs w:val="24"/>
          <w:lang w:val="bg-BG"/>
        </w:rPr>
      </w:pPr>
    </w:p>
    <w:p w14:paraId="571B8658" w14:textId="425405EC" w:rsidR="009E3151" w:rsidRPr="009E3151" w:rsidRDefault="009E3151" w:rsidP="00914890">
      <w:pPr>
        <w:spacing w:after="0"/>
        <w:jc w:val="both"/>
        <w:rPr>
          <w:rFonts w:ascii="Comfortaa Light" w:hAnsi="Comfortaa Light"/>
          <w:b/>
          <w:bCs/>
          <w:szCs w:val="24"/>
          <w:lang w:val="bg-BG"/>
        </w:rPr>
      </w:pPr>
      <w:r w:rsidRPr="009E3151">
        <w:rPr>
          <w:rFonts w:ascii="Comfortaa Light" w:hAnsi="Comfortaa Light"/>
          <w:b/>
          <w:bCs/>
          <w:szCs w:val="24"/>
          <w:lang w:val="bg-BG"/>
        </w:rPr>
        <w:t>Вход</w:t>
      </w:r>
    </w:p>
    <w:p w14:paraId="4F6156AA" w14:textId="49EE6F9A" w:rsidR="006F010F" w:rsidRDefault="009E3151" w:rsidP="00914890">
      <w:pPr>
        <w:jc w:val="both"/>
        <w:rPr>
          <w:rFonts w:ascii="Comfortaa Light" w:hAnsi="Comfortaa Light"/>
          <w:szCs w:val="24"/>
          <w:lang w:val="bg-BG"/>
        </w:rPr>
      </w:pPr>
      <w:r w:rsidRPr="009E3151">
        <w:rPr>
          <w:rFonts w:ascii="Comfortaa Light" w:hAnsi="Comfortaa Light"/>
          <w:szCs w:val="24"/>
          <w:lang w:val="bg-BG"/>
        </w:rPr>
        <w:t>От първия ред на стандартния вход се въвежда</w:t>
      </w:r>
      <w:r w:rsidR="006F010F">
        <w:rPr>
          <w:rFonts w:ascii="Comfortaa Light" w:hAnsi="Comfortaa Light"/>
          <w:szCs w:val="24"/>
          <w:lang w:val="bg-BG"/>
        </w:rPr>
        <w:t xml:space="preserve"> едно</w:t>
      </w:r>
      <w:r w:rsidRPr="009E3151">
        <w:rPr>
          <w:rFonts w:ascii="Comfortaa Light" w:hAnsi="Comfortaa Light"/>
          <w:szCs w:val="24"/>
          <w:lang w:val="bg-BG"/>
        </w:rPr>
        <w:t xml:space="preserve"> ц</w:t>
      </w:r>
      <w:r w:rsidR="006F010F">
        <w:rPr>
          <w:rFonts w:ascii="Comfortaa Light" w:hAnsi="Comfortaa Light"/>
          <w:szCs w:val="24"/>
          <w:lang w:val="bg-BG"/>
        </w:rPr>
        <w:t>яло</w:t>
      </w:r>
      <w:r w:rsidRPr="009E3151">
        <w:rPr>
          <w:rFonts w:ascii="Comfortaa Light" w:hAnsi="Comfortaa Light"/>
          <w:szCs w:val="24"/>
          <w:lang w:val="bg-BG"/>
        </w:rPr>
        <w:t xml:space="preserve"> числ</w:t>
      </w:r>
      <w:r w:rsidR="006F010F">
        <w:rPr>
          <w:rFonts w:ascii="Comfortaa Light" w:hAnsi="Comfortaa Light"/>
          <w:szCs w:val="24"/>
          <w:lang w:val="bg-BG"/>
        </w:rPr>
        <w:t>о</w:t>
      </w:r>
      <w:r w:rsidRPr="009E3151">
        <w:rPr>
          <w:rFonts w:ascii="Comfortaa Light" w:hAnsi="Comfortaa Light"/>
          <w:szCs w:val="24"/>
          <w:lang w:val="bg-BG"/>
        </w:rPr>
        <w:t xml:space="preserve"> n, к</w:t>
      </w:r>
      <w:r w:rsidR="006F010F">
        <w:rPr>
          <w:rFonts w:ascii="Comfortaa Light" w:hAnsi="Comfortaa Light"/>
          <w:szCs w:val="24"/>
          <w:lang w:val="bg-BG"/>
        </w:rPr>
        <w:t xml:space="preserve">оето </w:t>
      </w:r>
      <w:r w:rsidRPr="009E3151">
        <w:rPr>
          <w:rFonts w:ascii="Comfortaa Light" w:hAnsi="Comfortaa Light"/>
          <w:szCs w:val="24"/>
          <w:lang w:val="bg-BG"/>
        </w:rPr>
        <w:t>съответсва на б</w:t>
      </w:r>
      <w:r w:rsidR="00821B4B">
        <w:rPr>
          <w:rFonts w:ascii="Comfortaa Light" w:hAnsi="Comfortaa Light"/>
          <w:szCs w:val="24"/>
          <w:lang w:val="bg-BG"/>
        </w:rPr>
        <w:t xml:space="preserve">роя на </w:t>
      </w:r>
      <w:r w:rsidR="00914890">
        <w:rPr>
          <w:rFonts w:ascii="Comfortaa Light" w:hAnsi="Comfortaa Light"/>
          <w:szCs w:val="24"/>
          <w:lang w:val="bg-BG"/>
        </w:rPr>
        <w:t>участващите в състезанието ученици</w:t>
      </w:r>
      <w:r w:rsidR="006F010F">
        <w:rPr>
          <w:rFonts w:ascii="Comfortaa Light" w:hAnsi="Comfortaa Light"/>
          <w:szCs w:val="24"/>
          <w:lang w:val="bg-BG"/>
        </w:rPr>
        <w:t xml:space="preserve">. </w:t>
      </w:r>
    </w:p>
    <w:p w14:paraId="55FDC286" w14:textId="4E3769C6" w:rsidR="009E3151" w:rsidRPr="009E3151" w:rsidRDefault="006F010F" w:rsidP="00914890">
      <w:pPr>
        <w:jc w:val="both"/>
        <w:rPr>
          <w:rFonts w:ascii="Comfortaa Light" w:hAnsi="Comfortaa Light"/>
          <w:szCs w:val="24"/>
          <w:lang w:val="bg-BG"/>
        </w:rPr>
      </w:pPr>
      <w:r>
        <w:rPr>
          <w:rFonts w:ascii="Comfortaa Light" w:hAnsi="Comfortaa Light"/>
          <w:szCs w:val="24"/>
          <w:lang w:val="bg-BG"/>
        </w:rPr>
        <w:t>На следващ</w:t>
      </w:r>
      <w:r w:rsidR="00914890">
        <w:rPr>
          <w:rFonts w:ascii="Comfortaa Light" w:hAnsi="Comfortaa Light"/>
          <w:szCs w:val="24"/>
          <w:lang w:val="bg-BG"/>
        </w:rPr>
        <w:t xml:space="preserve">ите </w:t>
      </w:r>
      <w:r w:rsidR="00914890">
        <w:rPr>
          <w:rFonts w:ascii="Comfortaa Light" w:hAnsi="Comfortaa Light"/>
          <w:szCs w:val="24"/>
        </w:rPr>
        <w:t>n</w:t>
      </w:r>
      <w:r>
        <w:rPr>
          <w:rFonts w:ascii="Comfortaa Light" w:hAnsi="Comfortaa Light"/>
          <w:szCs w:val="24"/>
          <w:lang w:val="bg-BG"/>
        </w:rPr>
        <w:t xml:space="preserve"> ред</w:t>
      </w:r>
      <w:r w:rsidR="00914890">
        <w:rPr>
          <w:rFonts w:ascii="Comfortaa Light" w:hAnsi="Comfortaa Light"/>
          <w:szCs w:val="24"/>
          <w:lang w:val="bg-BG"/>
        </w:rPr>
        <w:t>а</w:t>
      </w:r>
      <w:r>
        <w:rPr>
          <w:rFonts w:ascii="Comfortaa Light" w:hAnsi="Comfortaa Light"/>
          <w:szCs w:val="24"/>
          <w:lang w:val="bg-BG"/>
        </w:rPr>
        <w:t xml:space="preserve"> </w:t>
      </w:r>
      <w:r w:rsidR="00914890">
        <w:rPr>
          <w:rFonts w:ascii="Comfortaa Light" w:hAnsi="Comfortaa Light"/>
          <w:szCs w:val="24"/>
          <w:lang w:val="bg-BG"/>
        </w:rPr>
        <w:t>от</w:t>
      </w:r>
      <w:r>
        <w:rPr>
          <w:rFonts w:ascii="Comfortaa Light" w:hAnsi="Comfortaa Light"/>
          <w:szCs w:val="24"/>
          <w:lang w:val="bg-BG"/>
        </w:rPr>
        <w:t xml:space="preserve"> стандартният вход се въвеждат цели числа, съ</w:t>
      </w:r>
      <w:r w:rsidR="00914890">
        <w:rPr>
          <w:rFonts w:ascii="Comfortaa Light" w:hAnsi="Comfortaa Light"/>
          <w:szCs w:val="24"/>
          <w:lang w:val="bg-BG"/>
        </w:rPr>
        <w:t>о</w:t>
      </w:r>
      <w:r>
        <w:rPr>
          <w:rFonts w:ascii="Comfortaa Light" w:hAnsi="Comfortaa Light"/>
          <w:szCs w:val="24"/>
          <w:lang w:val="bg-BG"/>
        </w:rPr>
        <w:t>тветсващи на ръста</w:t>
      </w:r>
      <w:r w:rsidR="00914890">
        <w:rPr>
          <w:rFonts w:ascii="Comfortaa Light" w:hAnsi="Comfortaa Light"/>
          <w:szCs w:val="24"/>
          <w:lang w:val="bg-BG"/>
        </w:rPr>
        <w:t xml:space="preserve"> </w:t>
      </w:r>
      <w:r w:rsidR="00914890">
        <w:rPr>
          <w:rFonts w:ascii="Comfortaa Light" w:hAnsi="Comfortaa Light"/>
          <w:szCs w:val="24"/>
          <w:lang w:val="bg-BG"/>
        </w:rPr>
        <w:t>в сантиметри</w:t>
      </w:r>
      <w:r>
        <w:rPr>
          <w:rFonts w:ascii="Comfortaa Light" w:hAnsi="Comfortaa Light"/>
          <w:szCs w:val="24"/>
          <w:lang w:val="bg-BG"/>
        </w:rPr>
        <w:t xml:space="preserve"> на </w:t>
      </w:r>
      <w:r w:rsidR="00914890">
        <w:rPr>
          <w:rFonts w:ascii="Comfortaa Light" w:hAnsi="Comfortaa Light"/>
          <w:szCs w:val="24"/>
          <w:lang w:val="bg-BG"/>
        </w:rPr>
        <w:t xml:space="preserve">всеки един от </w:t>
      </w:r>
      <w:r w:rsidR="00914890">
        <w:rPr>
          <w:rFonts w:ascii="Comfortaa Light" w:hAnsi="Comfortaa Light"/>
          <w:szCs w:val="24"/>
          <w:lang w:val="bg-BG"/>
        </w:rPr>
        <w:t>участващите в състезанието ученици</w:t>
      </w:r>
      <w:r w:rsidR="009E3151" w:rsidRPr="009E3151">
        <w:rPr>
          <w:rFonts w:ascii="Comfortaa Light" w:hAnsi="Comfortaa Light"/>
          <w:szCs w:val="24"/>
          <w:lang w:val="bg-BG"/>
        </w:rPr>
        <w:t>.</w:t>
      </w:r>
    </w:p>
    <w:p w14:paraId="7283D7C3" w14:textId="77777777" w:rsidR="009E3151" w:rsidRPr="009E3151" w:rsidRDefault="009E3151" w:rsidP="00914890">
      <w:pPr>
        <w:spacing w:after="0"/>
        <w:jc w:val="both"/>
        <w:rPr>
          <w:rFonts w:ascii="Comfortaa Light" w:hAnsi="Comfortaa Light"/>
          <w:b/>
          <w:bCs/>
          <w:szCs w:val="24"/>
          <w:lang w:val="bg-BG"/>
        </w:rPr>
      </w:pPr>
      <w:r w:rsidRPr="009E3151">
        <w:rPr>
          <w:rFonts w:ascii="Comfortaa Light" w:hAnsi="Comfortaa Light"/>
          <w:b/>
          <w:bCs/>
          <w:szCs w:val="24"/>
          <w:lang w:val="bg-BG"/>
        </w:rPr>
        <w:t>Изход</w:t>
      </w:r>
    </w:p>
    <w:p w14:paraId="581D9715" w14:textId="61EFB086" w:rsidR="009B0C80" w:rsidRPr="008021CF" w:rsidRDefault="009E3151" w:rsidP="00914890">
      <w:pPr>
        <w:jc w:val="both"/>
        <w:rPr>
          <w:rFonts w:ascii="Comfortaa Light" w:hAnsi="Comfortaa Light"/>
          <w:szCs w:val="24"/>
          <w:lang w:val="bg-BG"/>
        </w:rPr>
      </w:pPr>
      <w:r w:rsidRPr="009E3151">
        <w:rPr>
          <w:rFonts w:ascii="Comfortaa Light" w:hAnsi="Comfortaa Light"/>
          <w:szCs w:val="24"/>
          <w:lang w:val="bg-BG"/>
        </w:rPr>
        <w:t xml:space="preserve">На един ред на стандартния изход програмата трябва да изведе </w:t>
      </w:r>
      <w:r w:rsidR="00914890">
        <w:rPr>
          <w:rFonts w:ascii="Comfortaa Light" w:hAnsi="Comfortaa Light"/>
          <w:szCs w:val="24"/>
          <w:lang w:val="bg-BG"/>
        </w:rPr>
        <w:t>две числа, съответсващи</w:t>
      </w:r>
      <w:r w:rsidR="00914890" w:rsidRPr="00914890">
        <w:rPr>
          <w:rFonts w:ascii="Comfortaa Light" w:hAnsi="Comfortaa Light"/>
          <w:szCs w:val="24"/>
          <w:lang w:val="bg-BG"/>
        </w:rPr>
        <w:t xml:space="preserve"> </w:t>
      </w:r>
      <w:r w:rsidR="00914890">
        <w:rPr>
          <w:rFonts w:ascii="Comfortaa Light" w:hAnsi="Comfortaa Light"/>
          <w:szCs w:val="24"/>
          <w:lang w:val="bg-BG"/>
        </w:rPr>
        <w:t>ръста</w:t>
      </w:r>
      <w:r w:rsidR="00914890">
        <w:rPr>
          <w:rFonts w:ascii="Comfortaa Light" w:hAnsi="Comfortaa Light"/>
          <w:szCs w:val="24"/>
          <w:lang w:val="bg-BG"/>
        </w:rPr>
        <w:t xml:space="preserve"> </w:t>
      </w:r>
      <w:r w:rsidR="00914890">
        <w:rPr>
          <w:rFonts w:ascii="Comfortaa Light" w:hAnsi="Comfortaa Light"/>
          <w:szCs w:val="24"/>
          <w:lang w:val="bg-BG"/>
        </w:rPr>
        <w:t xml:space="preserve">в сантиметри на най-ниския и най-високия </w:t>
      </w:r>
      <w:r w:rsidR="00914890">
        <w:rPr>
          <w:rFonts w:ascii="Comfortaa Light" w:hAnsi="Comfortaa Light"/>
          <w:szCs w:val="24"/>
          <w:lang w:val="bg-BG"/>
        </w:rPr>
        <w:t>ученик участващи в състезанието</w:t>
      </w:r>
      <w:r w:rsidR="00914890" w:rsidRPr="009E3151">
        <w:rPr>
          <w:rFonts w:ascii="Comfortaa Light" w:hAnsi="Comfortaa Light"/>
          <w:szCs w:val="24"/>
          <w:lang w:val="bg-BG"/>
        </w:rPr>
        <w:t>, разделени с един интервал</w:t>
      </w:r>
      <w:r w:rsidRPr="009E3151">
        <w:rPr>
          <w:rFonts w:ascii="Comfortaa Light" w:hAnsi="Comfortaa Light"/>
          <w:szCs w:val="24"/>
          <w:lang w:val="bg-BG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4"/>
        <w:gridCol w:w="5184"/>
      </w:tblGrid>
      <w:tr w:rsidR="00856F9B" w:rsidRPr="008021CF" w14:paraId="600AFAB8" w14:textId="77777777" w:rsidTr="008021CF">
        <w:trPr>
          <w:trHeight w:val="293"/>
        </w:trPr>
        <w:tc>
          <w:tcPr>
            <w:tcW w:w="5184" w:type="dxa"/>
            <w:shd w:val="clear" w:color="auto" w:fill="auto"/>
          </w:tcPr>
          <w:p w14:paraId="5588E714" w14:textId="77777777" w:rsidR="00856F9B" w:rsidRPr="008021CF" w:rsidRDefault="00856F9B" w:rsidP="002A33C9">
            <w:pPr>
              <w:spacing w:after="0"/>
              <w:rPr>
                <w:rFonts w:ascii="Comfortaa Light" w:hAnsi="Comfortaa Light"/>
                <w:b/>
                <w:bCs/>
                <w:szCs w:val="24"/>
                <w:lang w:val="bg-BG"/>
              </w:rPr>
            </w:pPr>
            <w:r w:rsidRPr="008021CF">
              <w:rPr>
                <w:rFonts w:ascii="Comfortaa Light" w:hAnsi="Comfortaa Light"/>
                <w:b/>
                <w:bCs/>
                <w:szCs w:val="24"/>
                <w:lang w:val="bg-BG"/>
              </w:rPr>
              <w:t>Примерен вход</w:t>
            </w:r>
          </w:p>
        </w:tc>
        <w:tc>
          <w:tcPr>
            <w:tcW w:w="5184" w:type="dxa"/>
            <w:shd w:val="clear" w:color="auto" w:fill="auto"/>
          </w:tcPr>
          <w:p w14:paraId="0015D14C" w14:textId="77777777" w:rsidR="00856F9B" w:rsidRPr="008021CF" w:rsidRDefault="00856F9B" w:rsidP="002A33C9">
            <w:pPr>
              <w:spacing w:after="0"/>
              <w:rPr>
                <w:rFonts w:ascii="Comfortaa Light" w:hAnsi="Comfortaa Light"/>
                <w:b/>
                <w:bCs/>
                <w:szCs w:val="24"/>
                <w:lang w:val="bg-BG"/>
              </w:rPr>
            </w:pPr>
            <w:r w:rsidRPr="008021CF">
              <w:rPr>
                <w:rFonts w:ascii="Comfortaa Light" w:hAnsi="Comfortaa Light"/>
                <w:b/>
                <w:bCs/>
                <w:szCs w:val="24"/>
                <w:lang w:val="bg-BG"/>
              </w:rPr>
              <w:t>Примерен изход</w:t>
            </w:r>
          </w:p>
        </w:tc>
      </w:tr>
      <w:tr w:rsidR="008021CF" w:rsidRPr="008021CF" w14:paraId="39D555F9" w14:textId="77777777" w:rsidTr="000A639C">
        <w:trPr>
          <w:trHeight w:val="395"/>
        </w:trPr>
        <w:tc>
          <w:tcPr>
            <w:tcW w:w="5184" w:type="dxa"/>
            <w:shd w:val="clear" w:color="auto" w:fill="auto"/>
          </w:tcPr>
          <w:p w14:paraId="33A18065" w14:textId="77777777" w:rsidR="008021CF" w:rsidRDefault="00914890" w:rsidP="008021CF">
            <w:pPr>
              <w:spacing w:after="0"/>
              <w:rPr>
                <w:rFonts w:ascii="Consolas" w:eastAsia="Consolas" w:hAnsi="Consolas" w:cs="Consolas"/>
                <w:szCs w:val="24"/>
                <w:lang w:val="bg-BG"/>
              </w:rPr>
            </w:pPr>
            <w:r>
              <w:rPr>
                <w:rFonts w:ascii="Consolas" w:eastAsia="Consolas" w:hAnsi="Consolas" w:cs="Consolas"/>
                <w:szCs w:val="24"/>
                <w:lang w:val="bg-BG"/>
              </w:rPr>
              <w:t>5</w:t>
            </w:r>
          </w:p>
          <w:p w14:paraId="28CE5FCE" w14:textId="7D8DD8B8" w:rsidR="00914890" w:rsidRDefault="00914890" w:rsidP="008021CF">
            <w:pPr>
              <w:spacing w:after="0"/>
              <w:rPr>
                <w:rFonts w:ascii="Consolas" w:eastAsia="Consolas" w:hAnsi="Consolas" w:cs="Consolas"/>
                <w:szCs w:val="24"/>
                <w:lang w:val="bg-BG"/>
              </w:rPr>
            </w:pPr>
            <w:r>
              <w:rPr>
                <w:rFonts w:ascii="Consolas" w:eastAsia="Consolas" w:hAnsi="Consolas" w:cs="Consolas"/>
                <w:szCs w:val="24"/>
                <w:lang w:val="bg-BG"/>
              </w:rPr>
              <w:t>160</w:t>
            </w:r>
          </w:p>
          <w:p w14:paraId="27C7A075" w14:textId="4E33F8B4" w:rsidR="00914890" w:rsidRDefault="00914890" w:rsidP="008021CF">
            <w:pPr>
              <w:spacing w:after="0"/>
              <w:rPr>
                <w:rFonts w:ascii="Consolas" w:eastAsia="Consolas" w:hAnsi="Consolas" w:cs="Consolas"/>
                <w:szCs w:val="24"/>
                <w:lang w:val="bg-BG"/>
              </w:rPr>
            </w:pPr>
            <w:r>
              <w:rPr>
                <w:rFonts w:ascii="Consolas" w:eastAsia="Consolas" w:hAnsi="Consolas" w:cs="Consolas"/>
                <w:szCs w:val="24"/>
                <w:lang w:val="bg-BG"/>
              </w:rPr>
              <w:t>140</w:t>
            </w:r>
          </w:p>
          <w:p w14:paraId="7499042F" w14:textId="632AED5A" w:rsidR="00914890" w:rsidRDefault="00914890" w:rsidP="008021CF">
            <w:pPr>
              <w:spacing w:after="0"/>
              <w:rPr>
                <w:rFonts w:ascii="Consolas" w:eastAsia="Consolas" w:hAnsi="Consolas" w:cs="Consolas"/>
                <w:szCs w:val="24"/>
                <w:lang w:val="bg-BG"/>
              </w:rPr>
            </w:pPr>
            <w:r>
              <w:rPr>
                <w:rFonts w:ascii="Consolas" w:eastAsia="Consolas" w:hAnsi="Consolas" w:cs="Consolas"/>
                <w:szCs w:val="24"/>
                <w:lang w:val="bg-BG"/>
              </w:rPr>
              <w:t>180</w:t>
            </w:r>
          </w:p>
          <w:p w14:paraId="5D8574DC" w14:textId="2ED08797" w:rsidR="00914890" w:rsidRDefault="00914890" w:rsidP="008021CF">
            <w:pPr>
              <w:spacing w:after="0"/>
              <w:rPr>
                <w:rFonts w:ascii="Consolas" w:eastAsia="Consolas" w:hAnsi="Consolas" w:cs="Consolas"/>
                <w:szCs w:val="24"/>
                <w:lang w:val="bg-BG"/>
              </w:rPr>
            </w:pPr>
            <w:r>
              <w:rPr>
                <w:rFonts w:ascii="Consolas" w:eastAsia="Consolas" w:hAnsi="Consolas" w:cs="Consolas"/>
                <w:szCs w:val="24"/>
                <w:lang w:val="bg-BG"/>
              </w:rPr>
              <w:t>170</w:t>
            </w:r>
          </w:p>
          <w:p w14:paraId="02875975" w14:textId="167419F7" w:rsidR="00914890" w:rsidRPr="000A639C" w:rsidRDefault="00914890" w:rsidP="008021CF">
            <w:pPr>
              <w:spacing w:after="0"/>
              <w:rPr>
                <w:rFonts w:ascii="Comfortaa Light" w:hAnsi="Comfortaa Light"/>
                <w:szCs w:val="24"/>
                <w:lang w:val="bg-BG"/>
              </w:rPr>
            </w:pPr>
            <w:r>
              <w:rPr>
                <w:rFonts w:ascii="Consolas" w:eastAsia="Consolas" w:hAnsi="Consolas" w:cs="Consolas"/>
                <w:szCs w:val="24"/>
                <w:lang w:val="bg-BG"/>
              </w:rPr>
              <w:t>150</w:t>
            </w:r>
          </w:p>
        </w:tc>
        <w:tc>
          <w:tcPr>
            <w:tcW w:w="5184" w:type="dxa"/>
            <w:shd w:val="clear" w:color="auto" w:fill="auto"/>
          </w:tcPr>
          <w:p w14:paraId="3F3D9DA3" w14:textId="6FEC6A62" w:rsidR="008021CF" w:rsidRPr="008021CF" w:rsidRDefault="00914890" w:rsidP="008021CF">
            <w:pPr>
              <w:spacing w:after="0"/>
              <w:rPr>
                <w:rFonts w:ascii="Comfortaa Light" w:hAnsi="Comfortaa Light"/>
                <w:szCs w:val="24"/>
                <w:lang w:val="bg-BG"/>
              </w:rPr>
            </w:pPr>
            <w:r>
              <w:rPr>
                <w:rFonts w:ascii="Comfortaa Light" w:hAnsi="Comfortaa Light"/>
                <w:szCs w:val="24"/>
                <w:lang w:val="bg-BG"/>
              </w:rPr>
              <w:t>140 180</w:t>
            </w:r>
          </w:p>
        </w:tc>
      </w:tr>
    </w:tbl>
    <w:p w14:paraId="29DFE773" w14:textId="5BF17F50" w:rsidR="00DB2BF3" w:rsidRPr="00267C00" w:rsidRDefault="00DB2BF3" w:rsidP="006F010F">
      <w:pPr>
        <w:rPr>
          <w:lang w:val="bg-BG"/>
        </w:rPr>
      </w:pPr>
    </w:p>
    <w:sectPr w:rsidR="00DB2BF3" w:rsidRPr="00267C00" w:rsidSect="00963B90">
      <w:headerReference w:type="default" r:id="rId7"/>
      <w:footerReference w:type="default" r:id="rId8"/>
      <w:headerReference w:type="first" r:id="rId9"/>
      <w:footerReference w:type="first" r:id="rId10"/>
      <w:pgSz w:w="11907" w:h="16839" w:code="9"/>
      <w:pgMar w:top="1440" w:right="720" w:bottom="288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35BA4" w14:textId="77777777" w:rsidR="007E48A1" w:rsidRDefault="007E48A1">
      <w:pPr>
        <w:spacing w:after="0" w:line="240" w:lineRule="auto"/>
      </w:pPr>
      <w:r>
        <w:separator/>
      </w:r>
    </w:p>
  </w:endnote>
  <w:endnote w:type="continuationSeparator" w:id="0">
    <w:p w14:paraId="15A76B25" w14:textId="77777777" w:rsidR="007E48A1" w:rsidRDefault="007E4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fortaa SemiBold">
    <w:altName w:val="Calibri"/>
    <w:charset w:val="00"/>
    <w:family w:val="auto"/>
    <w:pitch w:val="variable"/>
    <w:sig w:usb0="A00002FF" w:usb1="4000007B" w:usb2="00000000" w:usb3="00000000" w:csb0="0000019F" w:csb1="00000000"/>
  </w:font>
  <w:font w:name="Comfortaa Light">
    <w:altName w:val="Calibri"/>
    <w:charset w:val="00"/>
    <w:family w:val="auto"/>
    <w:pitch w:val="variable"/>
    <w:sig w:usb0="A00002FF" w:usb1="4000007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mfortaa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21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221"/>
    </w:tblGrid>
    <w:tr w:rsidR="00115663" w14:paraId="28987752" w14:textId="77777777" w:rsidTr="00115663">
      <w:trPr>
        <w:trHeight w:val="1421"/>
      </w:trPr>
      <w:tc>
        <w:tcPr>
          <w:tcW w:w="12221" w:type="dxa"/>
          <w:tcBorders>
            <w:top w:val="nil"/>
            <w:left w:val="nil"/>
            <w:bottom w:val="nil"/>
            <w:right w:val="nil"/>
          </w:tcBorders>
        </w:tcPr>
        <w:p w14:paraId="2CD6F700" w14:textId="54ED7670" w:rsidR="00F64CF8" w:rsidRDefault="00396C86" w:rsidP="00115663">
          <w:pPr>
            <w:pStyle w:val="Footer"/>
            <w:spacing w:after="0"/>
            <w:jc w:val="left"/>
          </w:pPr>
          <w:r>
            <w:rPr>
              <w:noProof/>
            </w:rPr>
            <w:drawing>
              <wp:anchor distT="0" distB="0" distL="114300" distR="114300" simplePos="0" relativeHeight="251658239" behindDoc="1" locked="0" layoutInCell="1" allowOverlap="1" wp14:anchorId="0F639C10" wp14:editId="41D9AD76">
                <wp:simplePos x="0" y="0"/>
                <wp:positionH relativeFrom="column">
                  <wp:posOffset>-19050</wp:posOffset>
                </wp:positionH>
                <wp:positionV relativeFrom="paragraph">
                  <wp:posOffset>-1217930</wp:posOffset>
                </wp:positionV>
                <wp:extent cx="7780655" cy="2129790"/>
                <wp:effectExtent l="0" t="0" r="0" b="3810"/>
                <wp:wrapNone/>
                <wp:docPr id="48" name="Picture 1" descr="Multiple green waves as abstract design in hea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green-waves-16.jpg"/>
                        <pic:cNvPicPr/>
                      </pic:nvPicPr>
                      <pic:blipFill>
                        <a:blip r:embed="rId1" cstate="print">
                          <a:duotone>
                            <a:schemeClr val="bg2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colorTemperature colorTemp="6625"/>
                                  </a14:imgEffect>
                                  <a14:imgEffect>
                                    <a14:saturation sat="354000"/>
                                  </a14:imgEffect>
                                  <a14:imgEffect>
                                    <a14:brightnessContrast bright="36000" contrast="-8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0800000" flipH="1">
                          <a:off x="0" y="0"/>
                          <a:ext cx="7780655" cy="2129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DCE8EEB" w14:textId="77777777" w:rsidR="00F64CF8" w:rsidRDefault="00F64CF8" w:rsidP="00F64CF8"/>
        <w:p w14:paraId="084DB7FF" w14:textId="77777777" w:rsidR="00115663" w:rsidRPr="00F64CF8" w:rsidRDefault="00115663" w:rsidP="00F64CF8">
          <w:pPr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75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470"/>
    </w:tblGrid>
    <w:tr w:rsidR="002E1A5A" w14:paraId="2C7A5F1E" w14:textId="77777777" w:rsidTr="002E1A5A">
      <w:trPr>
        <w:trHeight w:val="1362"/>
      </w:trPr>
      <w:tc>
        <w:tcPr>
          <w:tcW w:w="12275" w:type="dxa"/>
          <w:tcBorders>
            <w:top w:val="nil"/>
            <w:left w:val="nil"/>
            <w:bottom w:val="nil"/>
            <w:right w:val="nil"/>
          </w:tcBorders>
        </w:tcPr>
        <w:p w14:paraId="4A39F50A" w14:textId="77777777" w:rsidR="002E1A5A" w:rsidRDefault="002E1A5A" w:rsidP="002E1A5A">
          <w:pPr>
            <w:pStyle w:val="Footer"/>
            <w:spacing w:after="0"/>
          </w:pPr>
          <w:r>
            <w:rPr>
              <w:noProof/>
            </w:rPr>
            <w:drawing>
              <wp:inline distT="0" distB="0" distL="0" distR="0" wp14:anchorId="2F2D2AC2" wp14:editId="72CE1297">
                <wp:extent cx="8551368" cy="976184"/>
                <wp:effectExtent l="0" t="0" r="2540" b="0"/>
                <wp:docPr id="49" name="Picture 15" descr="green waves desig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green-waves-17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50805" cy="1090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127A7" w14:textId="77777777" w:rsidR="007E48A1" w:rsidRDefault="007E48A1">
      <w:pPr>
        <w:spacing w:after="0" w:line="240" w:lineRule="auto"/>
      </w:pPr>
      <w:r>
        <w:separator/>
      </w:r>
    </w:p>
  </w:footnote>
  <w:footnote w:type="continuationSeparator" w:id="0">
    <w:p w14:paraId="47FDAF85" w14:textId="77777777" w:rsidR="007E48A1" w:rsidRDefault="007E48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D5D14" w14:textId="1A4F6CA7" w:rsidR="00957928" w:rsidRPr="009275C7" w:rsidRDefault="00711C5F" w:rsidP="00711C5F">
    <w:pPr>
      <w:spacing w:before="240" w:after="120" w:line="240" w:lineRule="auto"/>
      <w:jc w:val="center"/>
      <w:rPr>
        <w:rFonts w:ascii="Comfortaa" w:hAnsi="Comfortaa"/>
        <w:b/>
        <w:smallCaps/>
        <w:color w:val="333333"/>
        <w:spacing w:val="20"/>
        <w:szCs w:val="24"/>
        <w:lang w:val="bg-BG"/>
      </w:rPr>
    </w:pPr>
    <w:r w:rsidRPr="00EF4737">
      <w:rPr>
        <w:rFonts w:ascii="Comfortaa" w:hAnsi="Comfortaa"/>
        <w:b/>
        <w:smallCaps/>
        <w:color w:val="333333"/>
        <w:spacing w:val="20"/>
        <w:szCs w:val="24"/>
        <w:lang w:val="bg-BG"/>
      </w:rPr>
      <w:t xml:space="preserve">УЧЕНИЧЕСКО СЪСТЕЗАНИЕ ПО ПРОГРАМИРАНЕ CODE@BURGAS </w:t>
    </w:r>
    <w:r w:rsidR="00E84552" w:rsidRPr="00EF4737">
      <w:rPr>
        <w:rFonts w:ascii="Comfortaa" w:hAnsi="Comfortaa"/>
        <w:b/>
        <w:smallCaps/>
        <w:color w:val="333333"/>
        <w:spacing w:val="20"/>
        <w:szCs w:val="24"/>
      </w:rPr>
      <w:t>202</w:t>
    </w:r>
    <w:r w:rsidR="009275C7">
      <w:rPr>
        <w:rFonts w:ascii="Comfortaa" w:hAnsi="Comfortaa"/>
        <w:b/>
        <w:smallCaps/>
        <w:color w:val="333333"/>
        <w:spacing w:val="20"/>
        <w:szCs w:val="24"/>
        <w:lang w:val="bg-BG"/>
      </w:rPr>
      <w:t>3</w:t>
    </w:r>
  </w:p>
  <w:tbl>
    <w:tblPr>
      <w:tblStyle w:val="TableGrid"/>
      <w:tblW w:w="1035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60"/>
      <w:gridCol w:w="2250"/>
      <w:gridCol w:w="2340"/>
      <w:gridCol w:w="1800"/>
    </w:tblGrid>
    <w:tr w:rsidR="00C22BB9" w:rsidRPr="00EF4737" w14:paraId="096B2E3E" w14:textId="77777777" w:rsidTr="009113A2">
      <w:trPr>
        <w:trHeight w:val="1158"/>
      </w:trPr>
      <w:tc>
        <w:tcPr>
          <w:tcW w:w="3960" w:type="dxa"/>
          <w:vAlign w:val="center"/>
        </w:tcPr>
        <w:p w14:paraId="13746D17" w14:textId="77777777" w:rsidR="00C22BB9" w:rsidRPr="00EF4737" w:rsidRDefault="00C22BB9" w:rsidP="00C22BB9">
          <w:pPr>
            <w:jc w:val="center"/>
            <w:rPr>
              <w:rFonts w:ascii="Comfortaa" w:hAnsi="Comfortaa"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4E50CF60" wp14:editId="0D306B39">
                <wp:extent cx="2339189" cy="489347"/>
                <wp:effectExtent l="0" t="0" r="4445" b="6350"/>
                <wp:docPr id="23" name="Pictur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971" cy="5102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50" w:type="dxa"/>
          <w:vAlign w:val="center"/>
        </w:tcPr>
        <w:p w14:paraId="7489BF0E" w14:textId="77777777" w:rsidR="00C22BB9" w:rsidRPr="00EF4737" w:rsidRDefault="00C22BB9" w:rsidP="00C22BB9">
          <w:pPr>
            <w:jc w:val="center"/>
            <w:rPr>
              <w:rFonts w:ascii="Comfortaa" w:hAnsi="Comfortaa"/>
            </w:rPr>
          </w:pPr>
          <w:r w:rsidRPr="00EF4737">
            <w:rPr>
              <w:rFonts w:ascii="Comfortaa" w:hAnsi="Comfortaa"/>
              <w:noProof/>
              <w:sz w:val="16"/>
              <w:szCs w:val="16"/>
            </w:rPr>
            <w:drawing>
              <wp:inline distT="0" distB="0" distL="0" distR="0" wp14:anchorId="158E18EA" wp14:editId="075E8D1F">
                <wp:extent cx="1212715" cy="582878"/>
                <wp:effectExtent l="0" t="0" r="6985" b="8255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2"/>
                        <a:srcRect l="11947" t="11812" r="11795" b="14883"/>
                        <a:stretch/>
                      </pic:blipFill>
                      <pic:spPr bwMode="auto">
                        <a:xfrm>
                          <a:off x="0" y="0"/>
                          <a:ext cx="1239869" cy="59592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0" w:type="dxa"/>
          <w:vAlign w:val="center"/>
        </w:tcPr>
        <w:p w14:paraId="637362A9" w14:textId="77777777" w:rsidR="00C22BB9" w:rsidRPr="00EF4737" w:rsidRDefault="00C22BB9" w:rsidP="00C22BB9">
          <w:pPr>
            <w:jc w:val="center"/>
            <w:rPr>
              <w:rFonts w:ascii="Comfortaa" w:hAnsi="Comfortaa"/>
              <w:noProof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51589602" wp14:editId="4E7FA9F6">
                <wp:extent cx="559550" cy="577175"/>
                <wp:effectExtent l="0" t="0" r="0" b="0"/>
                <wp:docPr id="2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0" w:type="dxa"/>
          <w:vAlign w:val="center"/>
        </w:tcPr>
        <w:p w14:paraId="5C9CE0DC" w14:textId="77777777" w:rsidR="00C22BB9" w:rsidRPr="00EF4737" w:rsidRDefault="00C22BB9" w:rsidP="00C22BB9">
          <w:pPr>
            <w:jc w:val="center"/>
            <w:rPr>
              <w:rFonts w:ascii="Comfortaa" w:hAnsi="Comfortaa"/>
              <w:b/>
              <w:smallCaps/>
              <w:color w:val="333333"/>
              <w:spacing w:val="20"/>
              <w:sz w:val="44"/>
              <w:lang w:val="bg-BG"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12A8170A" wp14:editId="558897D9">
                <wp:extent cx="693907" cy="693907"/>
                <wp:effectExtent l="0" t="0" r="0" b="0"/>
                <wp:docPr id="25" name="Picture 25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22BB9" w:rsidRPr="00EF4737" w14:paraId="2E715EDB" w14:textId="77777777" w:rsidTr="009113A2">
      <w:tc>
        <w:tcPr>
          <w:tcW w:w="3960" w:type="dxa"/>
          <w:vAlign w:val="center"/>
        </w:tcPr>
        <w:p w14:paraId="6FD9BD96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ученическо състезание по програмиране</w:t>
          </w:r>
        </w:p>
        <w:p w14:paraId="0F4B251F" w14:textId="77777777" w:rsidR="00C22BB9" w:rsidRPr="00EF4737" w:rsidRDefault="00914890" w:rsidP="00C22BB9">
          <w:pPr>
            <w:jc w:val="center"/>
            <w:rPr>
              <w:rFonts w:ascii="Comfortaa" w:hAnsi="Comfortaa" w:cs="Calibri Light"/>
              <w:bCs/>
              <w:noProof/>
              <w:sz w:val="12"/>
              <w:szCs w:val="12"/>
            </w:rPr>
          </w:pPr>
          <w:hyperlink r:id="rId5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https://codeburgas.com/</w:t>
            </w:r>
          </w:hyperlink>
        </w:p>
      </w:tc>
      <w:tc>
        <w:tcPr>
          <w:tcW w:w="2250" w:type="dxa"/>
          <w:vAlign w:val="center"/>
        </w:tcPr>
        <w:p w14:paraId="50DBD307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състезателна система</w:t>
          </w:r>
        </w:p>
        <w:p w14:paraId="1C3B994C" w14:textId="77777777" w:rsidR="00C22BB9" w:rsidRPr="00EF4737" w:rsidRDefault="00914890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6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https://spoj.bfu.bg/</w:t>
            </w:r>
          </w:hyperlink>
        </w:p>
      </w:tc>
      <w:tc>
        <w:tcPr>
          <w:tcW w:w="2340" w:type="dxa"/>
          <w:vAlign w:val="center"/>
        </w:tcPr>
        <w:p w14:paraId="3574C5B6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бургаски свободен университет</w:t>
          </w:r>
        </w:p>
        <w:p w14:paraId="5BD1AD6F" w14:textId="77777777" w:rsidR="00C22BB9" w:rsidRPr="00EF4737" w:rsidRDefault="00914890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7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https://www.bfu.bg</w:t>
            </w:r>
          </w:hyperlink>
        </w:p>
      </w:tc>
      <w:tc>
        <w:tcPr>
          <w:tcW w:w="1800" w:type="dxa"/>
          <w:vAlign w:val="center"/>
        </w:tcPr>
        <w:p w14:paraId="15F75EC2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община бургас</w:t>
          </w:r>
        </w:p>
        <w:p w14:paraId="4DFAED60" w14:textId="77777777" w:rsidR="00C22BB9" w:rsidRPr="00EF4737" w:rsidRDefault="00914890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8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https://www.burgas.bg</w:t>
            </w:r>
          </w:hyperlink>
        </w:p>
      </w:tc>
    </w:tr>
  </w:tbl>
  <w:p w14:paraId="3EC7A83A" w14:textId="34E59030" w:rsidR="003B6EC5" w:rsidRPr="00EF4737" w:rsidRDefault="00957928" w:rsidP="00963B90">
    <w:pPr>
      <w:spacing w:before="240" w:after="0" w:line="240" w:lineRule="auto"/>
      <w:jc w:val="center"/>
      <w:rPr>
        <w:rFonts w:ascii="Comfortaa" w:hAnsi="Comfortaa"/>
        <w:b/>
        <w:smallCaps/>
        <w:color w:val="333333"/>
        <w:spacing w:val="20"/>
        <w:szCs w:val="24"/>
        <w:lang w:val="bg-BG"/>
      </w:rPr>
    </w:pPr>
    <w:r w:rsidRPr="00EF4737">
      <w:rPr>
        <w:rFonts w:ascii="Comfortaa" w:hAnsi="Comfortaa"/>
        <w:noProof/>
      </w:rPr>
      <w:drawing>
        <wp:anchor distT="0" distB="0" distL="114300" distR="114300" simplePos="0" relativeHeight="251659264" behindDoc="1" locked="0" layoutInCell="1" allowOverlap="1" wp14:anchorId="42F1A960" wp14:editId="6A558634">
          <wp:simplePos x="0" y="0"/>
          <wp:positionH relativeFrom="page">
            <wp:posOffset>0</wp:posOffset>
          </wp:positionH>
          <wp:positionV relativeFrom="paragraph">
            <wp:posOffset>7433238</wp:posOffset>
          </wp:positionV>
          <wp:extent cx="7448550" cy="2213609"/>
          <wp:effectExtent l="0" t="0" r="0" b="0"/>
          <wp:wrapNone/>
          <wp:docPr id="4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9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8550" cy="22136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BDD13" w14:textId="77777777" w:rsidR="00E71405" w:rsidRDefault="007E3A99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6383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181A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86C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A2BB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A10E5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9813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BECF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54A4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28E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DE09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56B608A"/>
    <w:multiLevelType w:val="hybridMultilevel"/>
    <w:tmpl w:val="E2649E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6895445">
    <w:abstractNumId w:val="9"/>
  </w:num>
  <w:num w:numId="2" w16cid:durableId="1488938203">
    <w:abstractNumId w:val="7"/>
  </w:num>
  <w:num w:numId="3" w16cid:durableId="1005400457">
    <w:abstractNumId w:val="6"/>
  </w:num>
  <w:num w:numId="4" w16cid:durableId="923494689">
    <w:abstractNumId w:val="5"/>
  </w:num>
  <w:num w:numId="5" w16cid:durableId="1843352988">
    <w:abstractNumId w:val="4"/>
  </w:num>
  <w:num w:numId="6" w16cid:durableId="2141915941">
    <w:abstractNumId w:val="8"/>
  </w:num>
  <w:num w:numId="7" w16cid:durableId="251354917">
    <w:abstractNumId w:val="3"/>
  </w:num>
  <w:num w:numId="8" w16cid:durableId="1400443266">
    <w:abstractNumId w:val="2"/>
  </w:num>
  <w:num w:numId="9" w16cid:durableId="1701936285">
    <w:abstractNumId w:val="1"/>
  </w:num>
  <w:num w:numId="10" w16cid:durableId="709649479">
    <w:abstractNumId w:val="0"/>
  </w:num>
  <w:num w:numId="11" w16cid:durableId="16958807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CF8"/>
    <w:rsid w:val="00001DDC"/>
    <w:rsid w:val="00025F32"/>
    <w:rsid w:val="00066E19"/>
    <w:rsid w:val="00086F12"/>
    <w:rsid w:val="000A2889"/>
    <w:rsid w:val="000A639C"/>
    <w:rsid w:val="000B4BF8"/>
    <w:rsid w:val="000C33EB"/>
    <w:rsid w:val="000D1825"/>
    <w:rsid w:val="000E5789"/>
    <w:rsid w:val="000F2898"/>
    <w:rsid w:val="001067D7"/>
    <w:rsid w:val="00115663"/>
    <w:rsid w:val="001348B0"/>
    <w:rsid w:val="001536FE"/>
    <w:rsid w:val="001601EE"/>
    <w:rsid w:val="0016275D"/>
    <w:rsid w:val="00180DFA"/>
    <w:rsid w:val="00182CB0"/>
    <w:rsid w:val="001870B2"/>
    <w:rsid w:val="001D1152"/>
    <w:rsid w:val="001E2DE9"/>
    <w:rsid w:val="001F45CB"/>
    <w:rsid w:val="00213EAB"/>
    <w:rsid w:val="00215D1D"/>
    <w:rsid w:val="0024377D"/>
    <w:rsid w:val="002469AE"/>
    <w:rsid w:val="0026439D"/>
    <w:rsid w:val="00267C00"/>
    <w:rsid w:val="002812CE"/>
    <w:rsid w:val="00284AAA"/>
    <w:rsid w:val="00290AC9"/>
    <w:rsid w:val="00291DAC"/>
    <w:rsid w:val="002A69C0"/>
    <w:rsid w:val="002D0804"/>
    <w:rsid w:val="002D7F70"/>
    <w:rsid w:val="002E1A5A"/>
    <w:rsid w:val="00307A2E"/>
    <w:rsid w:val="00312210"/>
    <w:rsid w:val="0033244F"/>
    <w:rsid w:val="003538C5"/>
    <w:rsid w:val="00361777"/>
    <w:rsid w:val="00361FC2"/>
    <w:rsid w:val="003829EA"/>
    <w:rsid w:val="00396C86"/>
    <w:rsid w:val="003B235A"/>
    <w:rsid w:val="003B2F49"/>
    <w:rsid w:val="003B6EC5"/>
    <w:rsid w:val="003D1D19"/>
    <w:rsid w:val="003E585D"/>
    <w:rsid w:val="003F7C02"/>
    <w:rsid w:val="004251FB"/>
    <w:rsid w:val="004346C1"/>
    <w:rsid w:val="00437DB3"/>
    <w:rsid w:val="00462B54"/>
    <w:rsid w:val="00484FFC"/>
    <w:rsid w:val="004C595E"/>
    <w:rsid w:val="004E6488"/>
    <w:rsid w:val="00504F81"/>
    <w:rsid w:val="005073D0"/>
    <w:rsid w:val="005168D9"/>
    <w:rsid w:val="00535A9A"/>
    <w:rsid w:val="00543AE2"/>
    <w:rsid w:val="00543DA3"/>
    <w:rsid w:val="00576382"/>
    <w:rsid w:val="00595B25"/>
    <w:rsid w:val="005F78D5"/>
    <w:rsid w:val="0060109A"/>
    <w:rsid w:val="00620729"/>
    <w:rsid w:val="00673242"/>
    <w:rsid w:val="00683D5F"/>
    <w:rsid w:val="006855F6"/>
    <w:rsid w:val="00691768"/>
    <w:rsid w:val="0069588F"/>
    <w:rsid w:val="006C22C6"/>
    <w:rsid w:val="006F010F"/>
    <w:rsid w:val="006F0367"/>
    <w:rsid w:val="006F2C26"/>
    <w:rsid w:val="0070713A"/>
    <w:rsid w:val="00711C5F"/>
    <w:rsid w:val="00731182"/>
    <w:rsid w:val="00734A0C"/>
    <w:rsid w:val="00763FB8"/>
    <w:rsid w:val="0076657F"/>
    <w:rsid w:val="00794165"/>
    <w:rsid w:val="007C4A68"/>
    <w:rsid w:val="007C4A97"/>
    <w:rsid w:val="007D22A3"/>
    <w:rsid w:val="007E0D6E"/>
    <w:rsid w:val="007E3A99"/>
    <w:rsid w:val="007E48A1"/>
    <w:rsid w:val="008021CF"/>
    <w:rsid w:val="00815069"/>
    <w:rsid w:val="008200BF"/>
    <w:rsid w:val="0082026F"/>
    <w:rsid w:val="00821B4B"/>
    <w:rsid w:val="00833A5C"/>
    <w:rsid w:val="00837F84"/>
    <w:rsid w:val="00855BB4"/>
    <w:rsid w:val="00856F9B"/>
    <w:rsid w:val="008658F6"/>
    <w:rsid w:val="00867864"/>
    <w:rsid w:val="00883D1B"/>
    <w:rsid w:val="00892E9B"/>
    <w:rsid w:val="008945AC"/>
    <w:rsid w:val="008E3123"/>
    <w:rsid w:val="00914890"/>
    <w:rsid w:val="009275C7"/>
    <w:rsid w:val="009439AA"/>
    <w:rsid w:val="00957928"/>
    <w:rsid w:val="00963B90"/>
    <w:rsid w:val="009B0C80"/>
    <w:rsid w:val="009B7391"/>
    <w:rsid w:val="009E3151"/>
    <w:rsid w:val="00A36890"/>
    <w:rsid w:val="00A45E55"/>
    <w:rsid w:val="00A802E7"/>
    <w:rsid w:val="00AA0E8F"/>
    <w:rsid w:val="00B22EC4"/>
    <w:rsid w:val="00B51900"/>
    <w:rsid w:val="00B54EAE"/>
    <w:rsid w:val="00B552FE"/>
    <w:rsid w:val="00B62701"/>
    <w:rsid w:val="00B62B9B"/>
    <w:rsid w:val="00B77CCC"/>
    <w:rsid w:val="00B9239C"/>
    <w:rsid w:val="00BA4E84"/>
    <w:rsid w:val="00BA5A05"/>
    <w:rsid w:val="00BC06ED"/>
    <w:rsid w:val="00BD6BBA"/>
    <w:rsid w:val="00BE366A"/>
    <w:rsid w:val="00BF23AB"/>
    <w:rsid w:val="00C01BF5"/>
    <w:rsid w:val="00C12469"/>
    <w:rsid w:val="00C21D07"/>
    <w:rsid w:val="00C22BB9"/>
    <w:rsid w:val="00C3355F"/>
    <w:rsid w:val="00C665D5"/>
    <w:rsid w:val="00C947E4"/>
    <w:rsid w:val="00CA088F"/>
    <w:rsid w:val="00CC4C39"/>
    <w:rsid w:val="00CE2CAB"/>
    <w:rsid w:val="00CF317E"/>
    <w:rsid w:val="00D02FB0"/>
    <w:rsid w:val="00D31A1D"/>
    <w:rsid w:val="00D56B72"/>
    <w:rsid w:val="00D626E4"/>
    <w:rsid w:val="00D904CD"/>
    <w:rsid w:val="00DB2BF3"/>
    <w:rsid w:val="00DB648F"/>
    <w:rsid w:val="00DE3E34"/>
    <w:rsid w:val="00E041D6"/>
    <w:rsid w:val="00E2152F"/>
    <w:rsid w:val="00E32718"/>
    <w:rsid w:val="00E71405"/>
    <w:rsid w:val="00E773F6"/>
    <w:rsid w:val="00E802A8"/>
    <w:rsid w:val="00E84552"/>
    <w:rsid w:val="00EC1D9C"/>
    <w:rsid w:val="00EE5052"/>
    <w:rsid w:val="00EF4737"/>
    <w:rsid w:val="00F32EA3"/>
    <w:rsid w:val="00F50E25"/>
    <w:rsid w:val="00F50ED1"/>
    <w:rsid w:val="00F62400"/>
    <w:rsid w:val="00F62EC4"/>
    <w:rsid w:val="00F64CF8"/>
    <w:rsid w:val="00F83039"/>
    <w:rsid w:val="00F863BC"/>
    <w:rsid w:val="00F87567"/>
    <w:rsid w:val="00F91A94"/>
    <w:rsid w:val="00FA5F92"/>
    <w:rsid w:val="00FE0173"/>
    <w:rsid w:val="00FE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92ABEC"/>
  <w15:docId w15:val="{8D071200-FFDE-4193-8388-5A0401DA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9AA"/>
    <w:rPr>
      <w:color w:val="000000" w:themeColor="text1"/>
      <w:sz w:val="24"/>
    </w:rPr>
  </w:style>
  <w:style w:type="paragraph" w:styleId="Heading1">
    <w:name w:val="heading 1"/>
    <w:basedOn w:val="Normal"/>
    <w:next w:val="ContactInfo"/>
    <w:link w:val="Heading1Char"/>
    <w:uiPriority w:val="1"/>
    <w:qFormat/>
    <w:rsid w:val="002E1A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FA5F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FA5F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F4652" w:themeColor="accent6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FA5F9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qFormat/>
    <w:rsid w:val="00FA5F92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FA5F9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FA5F9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D90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D90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E1A5A"/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  <w:rPr>
      <w:bCs w:val="0"/>
      <w:szCs w:val="32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40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ContactInfo">
    <w:name w:val="Contact Info"/>
    <w:basedOn w:val="Normal"/>
    <w:uiPriority w:val="2"/>
    <w:qFormat/>
    <w:rsid w:val="000F2898"/>
    <w:pPr>
      <w:spacing w:after="0"/>
      <w:contextualSpacing/>
    </w:pPr>
    <w:rPr>
      <w:rFonts w:eastAsiaTheme="minorEastAsia"/>
      <w:color w:val="7F8FA9" w:themeColor="accent4"/>
    </w:rPr>
  </w:style>
  <w:style w:type="paragraph" w:styleId="Closing">
    <w:name w:val="Closing"/>
    <w:basedOn w:val="Normal"/>
    <w:next w:val="Signature"/>
    <w:link w:val="ClosingChar"/>
    <w:uiPriority w:val="5"/>
    <w:qFormat/>
    <w:rsid w:val="002E1A5A"/>
    <w:pPr>
      <w:spacing w:before="720"/>
    </w:pPr>
    <w:rPr>
      <w:rFonts w:eastAsiaTheme="minorEastAsia"/>
      <w:bCs/>
      <w:szCs w:val="18"/>
    </w:rPr>
  </w:style>
  <w:style w:type="character" w:customStyle="1" w:styleId="ClosingChar">
    <w:name w:val="Closing Char"/>
    <w:basedOn w:val="DefaultParagraphFont"/>
    <w:link w:val="Closing"/>
    <w:uiPriority w:val="5"/>
    <w:rsid w:val="002E1A5A"/>
    <w:rPr>
      <w:rFonts w:eastAsiaTheme="minorEastAsia"/>
      <w:bCs/>
      <w:color w:val="000000" w:themeColor="text1"/>
      <w:sz w:val="24"/>
      <w:szCs w:val="18"/>
    </w:rPr>
  </w:style>
  <w:style w:type="paragraph" w:styleId="Signature">
    <w:name w:val="Signature"/>
    <w:basedOn w:val="Normal"/>
    <w:next w:val="Normal"/>
    <w:link w:val="SignatureChar"/>
    <w:uiPriority w:val="6"/>
    <w:qFormat/>
    <w:pPr>
      <w:spacing w:before="720" w:after="280"/>
      <w:contextualSpacing/>
    </w:pPr>
    <w:rPr>
      <w:rFonts w:eastAsiaTheme="minorEastAsia"/>
      <w:bCs/>
      <w:szCs w:val="18"/>
    </w:rPr>
  </w:style>
  <w:style w:type="character" w:customStyle="1" w:styleId="SignatureChar">
    <w:name w:val="Signature Char"/>
    <w:basedOn w:val="DefaultParagraphFont"/>
    <w:link w:val="Signature"/>
    <w:uiPriority w:val="6"/>
    <w:rPr>
      <w:rFonts w:eastAsiaTheme="minorEastAsia"/>
      <w:bCs/>
      <w:szCs w:val="18"/>
    </w:rPr>
  </w:style>
  <w:style w:type="paragraph" w:styleId="Salutation">
    <w:name w:val="Salutation"/>
    <w:basedOn w:val="Normal"/>
    <w:next w:val="Normal"/>
    <w:link w:val="SalutationChar"/>
    <w:uiPriority w:val="4"/>
    <w:qFormat/>
    <w:rsid w:val="00E32718"/>
    <w:pPr>
      <w:spacing w:before="440" w:after="180"/>
    </w:pPr>
    <w:rPr>
      <w:rFonts w:eastAsiaTheme="minorEastAsia"/>
      <w:bCs/>
      <w:szCs w:val="18"/>
    </w:rPr>
  </w:style>
  <w:style w:type="character" w:customStyle="1" w:styleId="SalutationChar">
    <w:name w:val="Salutation Char"/>
    <w:basedOn w:val="DefaultParagraphFont"/>
    <w:link w:val="Salutation"/>
    <w:uiPriority w:val="4"/>
    <w:rsid w:val="00E32718"/>
    <w:rPr>
      <w:rFonts w:eastAsiaTheme="minorEastAsia"/>
      <w:bCs/>
      <w:color w:val="000000" w:themeColor="text1"/>
      <w:sz w:val="24"/>
      <w:szCs w:val="18"/>
    </w:rPr>
  </w:style>
  <w:style w:type="character" w:styleId="Strong">
    <w:name w:val="Strong"/>
    <w:basedOn w:val="DefaultParagraphFont"/>
    <w:uiPriority w:val="22"/>
    <w:qFormat/>
    <w:rPr>
      <w:b/>
      <w:bCs/>
      <w:color w:val="629DD1" w:themeColor="accent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table" w:styleId="TableGrid">
    <w:name w:val="Table Grid"/>
    <w:basedOn w:val="TableNormal"/>
    <w:uiPriority w:val="39"/>
    <w:qFormat/>
    <w:rsid w:val="00312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  <w:szCs w:val="24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F2898"/>
    <w:rPr>
      <w:i/>
      <w:iCs/>
      <w:color w:val="4F4652" w:themeColor="accent6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F2898"/>
    <w:pPr>
      <w:pBdr>
        <w:top w:val="single" w:sz="4" w:space="10" w:color="4F4652" w:themeColor="accent6" w:themeShade="80"/>
        <w:bottom w:val="single" w:sz="4" w:space="10" w:color="4F4652" w:themeColor="accent6" w:themeShade="80"/>
      </w:pBdr>
      <w:spacing w:before="360" w:after="360"/>
      <w:ind w:left="864" w:right="864"/>
      <w:jc w:val="center"/>
    </w:pPr>
    <w:rPr>
      <w:i/>
      <w:iCs/>
      <w:color w:val="2B5258" w:themeColor="accent5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2898"/>
    <w:rPr>
      <w:i/>
      <w:iCs/>
      <w:color w:val="2B5258" w:themeColor="accent5" w:themeShade="80"/>
      <w:sz w:val="24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F2898"/>
    <w:rPr>
      <w:b/>
      <w:bCs/>
      <w:caps w:val="0"/>
      <w:smallCaps/>
      <w:color w:val="2B5258" w:themeColor="accent5" w:themeShade="80"/>
      <w:spacing w:val="5"/>
    </w:rPr>
  </w:style>
  <w:style w:type="paragraph" w:styleId="BlockText">
    <w:name w:val="Block Text"/>
    <w:basedOn w:val="Normal"/>
    <w:uiPriority w:val="99"/>
    <w:semiHidden/>
    <w:unhideWhenUsed/>
    <w:rsid w:val="000F2898"/>
    <w:pPr>
      <w:pBdr>
        <w:top w:val="single" w:sz="2" w:space="10" w:color="2B5258" w:themeColor="accent5" w:themeShade="80"/>
        <w:left w:val="single" w:sz="2" w:space="10" w:color="2B5258" w:themeColor="accent5" w:themeShade="80"/>
        <w:bottom w:val="single" w:sz="2" w:space="10" w:color="2B5258" w:themeColor="accent5" w:themeShade="80"/>
        <w:right w:val="single" w:sz="2" w:space="10" w:color="2B5258" w:themeColor="accent5" w:themeShade="80"/>
      </w:pBdr>
      <w:ind w:left="1152" w:right="1152"/>
    </w:pPr>
    <w:rPr>
      <w:rFonts w:eastAsiaTheme="minorEastAsia"/>
      <w:i/>
      <w:iCs/>
      <w:color w:val="2B5258" w:themeColor="accent5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0F2898"/>
    <w:rPr>
      <w:color w:val="4F4652" w:themeColor="accent6" w:themeShade="80"/>
      <w:u w:val="single"/>
    </w:rPr>
  </w:style>
  <w:style w:type="character" w:styleId="Hyperlink">
    <w:name w:val="Hyperlink"/>
    <w:basedOn w:val="DefaultParagraphFont"/>
    <w:uiPriority w:val="99"/>
    <w:unhideWhenUsed/>
    <w:rsid w:val="009439AA"/>
    <w:rPr>
      <w:color w:val="629DD1" w:themeColor="accent2"/>
      <w:u w:val="single"/>
    </w:rPr>
  </w:style>
  <w:style w:type="character" w:styleId="BookTitle">
    <w:name w:val="Book Title"/>
    <w:basedOn w:val="DefaultParagraphFont"/>
    <w:uiPriority w:val="33"/>
    <w:semiHidden/>
    <w:unhideWhenUsed/>
    <w:qFormat/>
    <w:rsid w:val="00D904C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904CD"/>
    <w:pPr>
      <w:spacing w:after="200" w:line="240" w:lineRule="auto"/>
    </w:pPr>
    <w:rPr>
      <w:i/>
      <w:iCs/>
      <w:color w:val="242852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D904CD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D904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D904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unhideWhenUsed/>
    <w:qFormat/>
    <w:rsid w:val="00D904CD"/>
    <w:pPr>
      <w:ind w:left="720"/>
      <w:contextualSpacing/>
    </w:pPr>
  </w:style>
  <w:style w:type="paragraph" w:styleId="NoSpacing">
    <w:name w:val="No Spacing"/>
    <w:uiPriority w:val="1"/>
    <w:semiHidden/>
    <w:unhideWhenUsed/>
    <w:qFormat/>
    <w:rsid w:val="00D904CD"/>
    <w:pPr>
      <w:spacing w:after="0" w:line="240" w:lineRule="auto"/>
    </w:pPr>
    <w:rPr>
      <w:color w:val="000000" w:themeColor="text1"/>
      <w:sz w:val="24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D904C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904CD"/>
    <w:rPr>
      <w:i/>
      <w:iCs/>
      <w:color w:val="404040" w:themeColor="text1" w:themeTint="BF"/>
      <w:sz w:val="24"/>
    </w:rPr>
  </w:style>
  <w:style w:type="paragraph" w:styleId="Subtitle">
    <w:name w:val="Subtitle"/>
    <w:basedOn w:val="Normal"/>
    <w:next w:val="Normal"/>
    <w:link w:val="SubtitleChar"/>
    <w:uiPriority w:val="11"/>
    <w:unhideWhenUsed/>
    <w:qFormat/>
    <w:rsid w:val="00D904C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904CD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904C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904C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D904CD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scription">
    <w:name w:val="Description"/>
    <w:basedOn w:val="Normal"/>
    <w:rsid w:val="00F64CF8"/>
    <w:pPr>
      <w:spacing w:before="200" w:after="200" w:line="240" w:lineRule="auto"/>
      <w:jc w:val="center"/>
    </w:pPr>
    <w:rPr>
      <w:rFonts w:eastAsia="Times New Roman" w:cs="Times New Roman"/>
      <w:color w:val="3476B1" w:themeColor="accent2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6FE"/>
    <w:rPr>
      <w:rFonts w:ascii="Tahoma" w:hAnsi="Tahoma" w:cs="Tahoma"/>
      <w:color w:val="000000" w:themeColor="text1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963B9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D31A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31A1D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3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3.png"/><Relationship Id="rId7" Type="http://schemas.openxmlformats.org/officeDocument/2006/relationships/hyperlink" Target="https://www.bfu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S://SPOJ.BFU.BG/" TargetMode="External"/><Relationship Id="rId5" Type="http://schemas.openxmlformats.org/officeDocument/2006/relationships/hyperlink" Target="HTTPS://CODEBURGAS.COM/" TargetMode="External"/><Relationship Id="rId4" Type="http://schemas.openxmlformats.org/officeDocument/2006/relationships/image" Target="media/image4.png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mit\AppData\Roaming\Microsoft\Templates\Letterhead%20(Green%20Wave%20design).dotx" TargetMode="External"/></Relationships>
</file>

<file path=word/theme/theme1.xml><?xml version="1.0" encoding="utf-8"?>
<a:theme xmlns:a="http://schemas.openxmlformats.org/drawingml/2006/main" name="Green Wav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ustom 5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(Green Wave design).dotx</Template>
  <TotalTime>57</TotalTime>
  <Pages>1</Pages>
  <Words>152</Words>
  <Characters>878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Dimitar Minchev</dc:creator>
  <cp:lastModifiedBy>Dimitar Minchev</cp:lastModifiedBy>
  <cp:revision>35</cp:revision>
  <cp:lastPrinted>2022-05-21T05:51:00Z</cp:lastPrinted>
  <dcterms:created xsi:type="dcterms:W3CDTF">2022-05-21T05:46:00Z</dcterms:created>
  <dcterms:modified xsi:type="dcterms:W3CDTF">2023-05-04T06:20:00Z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2018-05-05T08:32:37.1667882Z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0x010100AA3F7D94069FF64A86F7DFF56D60E3BE</vt:lpwstr>
  </property>
</Properties>
</file>